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30D83EF" w14:textId="77777777" w:rsidR="007D0469" w:rsidRPr="0097551A" w:rsidRDefault="007D0469" w:rsidP="0097551A">
      <w:pPr>
        <w:rPr>
          <w:rFonts w:ascii="Calibri" w:hAnsi="Calibri" w:cs="Calibri"/>
        </w:rPr>
      </w:pPr>
      <w:r w:rsidRPr="0097551A">
        <w:rPr>
          <w:rFonts w:ascii="Calibri" w:hAnsi="Calibri" w:cs="Calibri"/>
        </w:rPr>
        <w:t>Příloha č. 4</w:t>
      </w:r>
    </w:p>
    <w:p w14:paraId="5D08186B" w14:textId="77777777" w:rsidR="007D0469" w:rsidRDefault="007D0469" w:rsidP="009A1687">
      <w:pPr>
        <w:jc w:val="both"/>
        <w:rPr>
          <w:rFonts w:ascii="Calibri" w:hAnsi="Calibri" w:cs="Calibri"/>
          <w:b/>
          <w:spacing w:val="40"/>
        </w:rPr>
      </w:pPr>
    </w:p>
    <w:p w14:paraId="3A18ED7F" w14:textId="77777777" w:rsidR="00105718" w:rsidRPr="0097551A" w:rsidRDefault="00105718" w:rsidP="009A1687">
      <w:pPr>
        <w:jc w:val="both"/>
        <w:rPr>
          <w:rFonts w:ascii="Calibri" w:hAnsi="Calibri" w:cs="Calibri"/>
          <w:b/>
          <w:spacing w:val="40"/>
        </w:rPr>
      </w:pPr>
    </w:p>
    <w:p w14:paraId="1B5D87EE" w14:textId="77777777" w:rsidR="007D0469" w:rsidRPr="0097551A" w:rsidRDefault="00773508" w:rsidP="009A1687">
      <w:pPr>
        <w:jc w:val="center"/>
        <w:rPr>
          <w:rFonts w:ascii="Calibri" w:hAnsi="Calibri" w:cs="Calibri"/>
          <w:b/>
        </w:rPr>
      </w:pPr>
      <w:r>
        <w:rPr>
          <w:rFonts w:ascii="Calibri" w:hAnsi="Calibri" w:cs="Calibri"/>
          <w:b/>
        </w:rPr>
        <w:t xml:space="preserve">KUPNÍ </w:t>
      </w:r>
      <w:r w:rsidR="007D0469" w:rsidRPr="0097551A">
        <w:rPr>
          <w:rFonts w:ascii="Calibri" w:hAnsi="Calibri" w:cs="Calibri"/>
          <w:b/>
        </w:rPr>
        <w:t>SMLOUV</w:t>
      </w:r>
      <w:r w:rsidR="00C6591C">
        <w:rPr>
          <w:rFonts w:ascii="Calibri" w:hAnsi="Calibri" w:cs="Calibri"/>
          <w:b/>
        </w:rPr>
        <w:t>A</w:t>
      </w:r>
    </w:p>
    <w:p w14:paraId="3A637A0D" w14:textId="77777777" w:rsidR="007D0469" w:rsidRPr="0097551A" w:rsidRDefault="007D0469" w:rsidP="009A1687">
      <w:pPr>
        <w:jc w:val="center"/>
        <w:rPr>
          <w:rFonts w:ascii="Calibri" w:hAnsi="Calibri" w:cs="Calibri"/>
        </w:rPr>
      </w:pPr>
      <w:r w:rsidRPr="0097551A">
        <w:rPr>
          <w:rFonts w:ascii="Calibri" w:hAnsi="Calibri" w:cs="Calibri"/>
        </w:rPr>
        <w:t>(dále jen „smlouva“)</w:t>
      </w:r>
    </w:p>
    <w:p w14:paraId="01B8780F" w14:textId="77777777" w:rsidR="007D0469" w:rsidRPr="0097551A" w:rsidRDefault="007D0469" w:rsidP="009A1687">
      <w:pPr>
        <w:jc w:val="center"/>
        <w:rPr>
          <w:rFonts w:ascii="Calibri" w:hAnsi="Calibri" w:cs="Calibri"/>
        </w:rPr>
      </w:pPr>
    </w:p>
    <w:p w14:paraId="57512806" w14:textId="77777777" w:rsidR="00773508" w:rsidRPr="00773508" w:rsidRDefault="00773508" w:rsidP="00773508">
      <w:pPr>
        <w:autoSpaceDE w:val="0"/>
        <w:autoSpaceDN w:val="0"/>
        <w:adjustRightInd w:val="0"/>
        <w:jc w:val="center"/>
        <w:rPr>
          <w:rFonts w:asciiTheme="minorHAnsi" w:hAnsiTheme="minorHAnsi"/>
        </w:rPr>
      </w:pPr>
      <w:r w:rsidRPr="00773508">
        <w:rPr>
          <w:rFonts w:asciiTheme="minorHAnsi" w:hAnsiTheme="minorHAnsi"/>
        </w:rPr>
        <w:t xml:space="preserve">uzavřená podle ustanovení § </w:t>
      </w:r>
      <w:smartTag w:uri="urn:schemas-microsoft-com:office:smarttags" w:element="metricconverter">
        <w:smartTagPr>
          <w:attr w:name="ProductID" w:val="2079 a"/>
        </w:smartTagPr>
        <w:r w:rsidRPr="00773508">
          <w:rPr>
            <w:rFonts w:asciiTheme="minorHAnsi" w:hAnsiTheme="minorHAnsi"/>
          </w:rPr>
          <w:t>2079 a</w:t>
        </w:r>
      </w:smartTag>
      <w:r w:rsidRPr="00773508">
        <w:rPr>
          <w:rFonts w:asciiTheme="minorHAnsi" w:hAnsiTheme="minorHAnsi"/>
        </w:rPr>
        <w:t xml:space="preserve"> následujících zákona č. 89/2012 Sb., občanský zákoník,</w:t>
      </w:r>
    </w:p>
    <w:p w14:paraId="0D0DA27C" w14:textId="77777777" w:rsidR="00773508" w:rsidRPr="006E0467" w:rsidRDefault="00773508" w:rsidP="00773508">
      <w:pPr>
        <w:autoSpaceDE w:val="0"/>
        <w:autoSpaceDN w:val="0"/>
        <w:adjustRightInd w:val="0"/>
        <w:jc w:val="center"/>
        <w:rPr>
          <w:sz w:val="22"/>
          <w:szCs w:val="22"/>
        </w:rPr>
      </w:pPr>
      <w:r w:rsidRPr="00773508">
        <w:rPr>
          <w:rFonts w:asciiTheme="minorHAnsi" w:hAnsiTheme="minorHAnsi"/>
        </w:rPr>
        <w:t>ve znění pozdějších předpisů (dále jen „občanský zákoník“)</w:t>
      </w:r>
    </w:p>
    <w:p w14:paraId="3F9105D4" w14:textId="77777777" w:rsidR="007D0469" w:rsidRPr="0097551A" w:rsidRDefault="007D0469" w:rsidP="009A1687">
      <w:pPr>
        <w:jc w:val="center"/>
        <w:rPr>
          <w:rFonts w:ascii="Calibri" w:hAnsi="Calibri" w:cs="Calibri"/>
          <w:i/>
          <w:iCs/>
        </w:rPr>
      </w:pPr>
    </w:p>
    <w:p w14:paraId="368020B0" w14:textId="77777777" w:rsidR="007D0469" w:rsidRPr="0097551A" w:rsidRDefault="007D0469" w:rsidP="009A1687">
      <w:pPr>
        <w:jc w:val="center"/>
        <w:rPr>
          <w:rFonts w:ascii="Calibri" w:hAnsi="Calibri" w:cs="Calibri"/>
          <w:b/>
        </w:rPr>
      </w:pPr>
      <w:r w:rsidRPr="0097551A">
        <w:rPr>
          <w:rFonts w:ascii="Calibri" w:hAnsi="Calibri" w:cs="Calibri"/>
          <w:b/>
        </w:rPr>
        <w:t>I.</w:t>
      </w:r>
    </w:p>
    <w:p w14:paraId="485BD189" w14:textId="77777777" w:rsidR="007D0469" w:rsidRPr="0097551A" w:rsidRDefault="007D0469" w:rsidP="009A1687">
      <w:pPr>
        <w:jc w:val="center"/>
        <w:rPr>
          <w:rFonts w:ascii="Calibri" w:hAnsi="Calibri" w:cs="Calibri"/>
          <w:b/>
        </w:rPr>
      </w:pPr>
      <w:r w:rsidRPr="0097551A">
        <w:rPr>
          <w:rFonts w:ascii="Calibri" w:hAnsi="Calibri" w:cs="Calibri"/>
          <w:b/>
        </w:rPr>
        <w:t>Smluvní strany</w:t>
      </w:r>
    </w:p>
    <w:p w14:paraId="218ACC5B" w14:textId="77777777" w:rsidR="007D0469" w:rsidRPr="0097551A" w:rsidRDefault="007D0469" w:rsidP="009A1687">
      <w:pPr>
        <w:rPr>
          <w:rFonts w:ascii="Calibri" w:hAnsi="Calibri" w:cs="Calibri"/>
        </w:rPr>
      </w:pPr>
    </w:p>
    <w:p w14:paraId="47623207" w14:textId="77777777" w:rsidR="007D0469" w:rsidRPr="002E07D6" w:rsidRDefault="00773508" w:rsidP="009A1687">
      <w:pPr>
        <w:pStyle w:val="Odstavec11"/>
        <w:numPr>
          <w:ilvl w:val="0"/>
          <w:numId w:val="2"/>
        </w:numPr>
        <w:spacing w:before="0"/>
        <w:ind w:left="426"/>
        <w:rPr>
          <w:rFonts w:ascii="Calibri" w:hAnsi="Calibri" w:cs="Calibri"/>
          <w:sz w:val="24"/>
        </w:rPr>
      </w:pPr>
      <w:r>
        <w:rPr>
          <w:rFonts w:ascii="Calibri" w:hAnsi="Calibri" w:cs="Calibri"/>
          <w:b/>
          <w:sz w:val="24"/>
        </w:rPr>
        <w:t>Kupující</w:t>
      </w:r>
      <w:r w:rsidR="007D0469" w:rsidRPr="0097551A">
        <w:rPr>
          <w:rFonts w:ascii="Calibri" w:hAnsi="Calibri" w:cs="Calibri"/>
          <w:sz w:val="24"/>
        </w:rPr>
        <w:t>:</w:t>
      </w:r>
      <w:r w:rsidR="007D0469" w:rsidRPr="0097551A">
        <w:rPr>
          <w:rFonts w:ascii="Calibri" w:hAnsi="Calibri" w:cs="Calibri"/>
          <w:sz w:val="24"/>
        </w:rPr>
        <w:tab/>
      </w:r>
      <w:r>
        <w:rPr>
          <w:rFonts w:ascii="Calibri" w:hAnsi="Calibri" w:cs="Calibri"/>
          <w:sz w:val="24"/>
        </w:rPr>
        <w:tab/>
      </w:r>
      <w:r w:rsidR="0048440B" w:rsidRPr="002E07D6">
        <w:rPr>
          <w:rFonts w:ascii="Calibri" w:hAnsi="Calibri" w:cs="Calibri"/>
          <w:b/>
          <w:i/>
          <w:sz w:val="24"/>
        </w:rPr>
        <w:t>Základní škola a Mateřská škola Chotíkov, příspěvková organizace</w:t>
      </w:r>
    </w:p>
    <w:p w14:paraId="3F65C540" w14:textId="77777777" w:rsidR="007D0469" w:rsidRPr="002E07D6" w:rsidRDefault="007D0469" w:rsidP="009A1687">
      <w:pPr>
        <w:pStyle w:val="Odstavec11"/>
        <w:numPr>
          <w:ilvl w:val="0"/>
          <w:numId w:val="0"/>
        </w:numPr>
        <w:spacing w:before="0"/>
        <w:ind w:left="2127"/>
        <w:rPr>
          <w:rFonts w:ascii="Calibri" w:hAnsi="Calibri" w:cs="Calibri"/>
          <w:b/>
          <w:sz w:val="24"/>
        </w:rPr>
      </w:pPr>
      <w:r w:rsidRPr="002E07D6">
        <w:rPr>
          <w:rFonts w:ascii="Calibri" w:hAnsi="Calibri" w:cs="Calibri"/>
          <w:sz w:val="24"/>
        </w:rPr>
        <w:t>Sídlo:</w:t>
      </w:r>
      <w:r w:rsidRPr="002E07D6">
        <w:rPr>
          <w:rFonts w:ascii="Calibri" w:hAnsi="Calibri" w:cs="Calibri"/>
          <w:sz w:val="24"/>
        </w:rPr>
        <w:tab/>
      </w:r>
      <w:r w:rsidRPr="002E07D6">
        <w:rPr>
          <w:rFonts w:ascii="Calibri" w:hAnsi="Calibri" w:cs="Calibri"/>
          <w:sz w:val="24"/>
        </w:rPr>
        <w:tab/>
      </w:r>
      <w:r w:rsidRPr="002E07D6">
        <w:rPr>
          <w:rFonts w:ascii="Calibri" w:hAnsi="Calibri" w:cs="Calibri"/>
          <w:sz w:val="24"/>
        </w:rPr>
        <w:tab/>
      </w:r>
      <w:r w:rsidR="0048440B" w:rsidRPr="002E07D6">
        <w:rPr>
          <w:rFonts w:ascii="Calibri" w:hAnsi="Calibri" w:cs="Calibri"/>
          <w:b/>
          <w:i/>
          <w:sz w:val="24"/>
        </w:rPr>
        <w:t>Chotíkov 173, 330 17</w:t>
      </w:r>
    </w:p>
    <w:p w14:paraId="1BE11428" w14:textId="77777777" w:rsidR="007D0469" w:rsidRPr="002E07D6" w:rsidRDefault="007D0469" w:rsidP="009A1687">
      <w:pPr>
        <w:pStyle w:val="Odstavec11"/>
        <w:numPr>
          <w:ilvl w:val="0"/>
          <w:numId w:val="0"/>
        </w:numPr>
        <w:spacing w:before="0"/>
        <w:ind w:left="4242" w:hanging="2115"/>
        <w:rPr>
          <w:rFonts w:ascii="Calibri" w:hAnsi="Calibri" w:cs="Calibri"/>
          <w:b/>
          <w:i/>
          <w:sz w:val="24"/>
        </w:rPr>
      </w:pPr>
      <w:r w:rsidRPr="002E07D6">
        <w:rPr>
          <w:rFonts w:ascii="Calibri" w:hAnsi="Calibri" w:cs="Calibri"/>
          <w:sz w:val="24"/>
        </w:rPr>
        <w:t>Zastoupený:</w:t>
      </w:r>
      <w:r w:rsidRPr="002E07D6">
        <w:rPr>
          <w:rFonts w:ascii="Calibri" w:hAnsi="Calibri" w:cs="Calibri"/>
          <w:sz w:val="24"/>
        </w:rPr>
        <w:tab/>
      </w:r>
      <w:r w:rsidRPr="002E07D6">
        <w:rPr>
          <w:rFonts w:ascii="Calibri" w:hAnsi="Calibri" w:cs="Calibri"/>
          <w:sz w:val="24"/>
        </w:rPr>
        <w:tab/>
      </w:r>
      <w:r w:rsidR="0048440B" w:rsidRPr="002E07D6">
        <w:rPr>
          <w:rFonts w:ascii="Calibri" w:hAnsi="Calibri" w:cs="Calibri"/>
          <w:b/>
          <w:i/>
          <w:sz w:val="24"/>
        </w:rPr>
        <w:t>Mgr. Zuzana Houdková</w:t>
      </w:r>
    </w:p>
    <w:p w14:paraId="5929D60E" w14:textId="6F6B1584" w:rsidR="007D0469" w:rsidRPr="002E07D6" w:rsidRDefault="007D0469" w:rsidP="00773508">
      <w:pPr>
        <w:pStyle w:val="Odstavec11"/>
        <w:numPr>
          <w:ilvl w:val="1"/>
          <w:numId w:val="0"/>
        </w:numPr>
        <w:spacing w:before="0"/>
        <w:ind w:left="4242" w:hanging="2115"/>
        <w:rPr>
          <w:rFonts w:ascii="Calibri" w:hAnsi="Calibri" w:cs="Calibri"/>
          <w:i/>
          <w:sz w:val="24"/>
        </w:rPr>
      </w:pPr>
      <w:r w:rsidRPr="7E34DAB5">
        <w:rPr>
          <w:rFonts w:ascii="Calibri" w:eastAsia="Calibri" w:hAnsi="Calibri" w:cs="Calibri"/>
          <w:sz w:val="24"/>
        </w:rPr>
        <w:t>bank. spojení:</w:t>
      </w:r>
      <w:r w:rsidRPr="002E07D6">
        <w:rPr>
          <w:rFonts w:ascii="Calibri" w:hAnsi="Calibri" w:cs="Calibri"/>
          <w:sz w:val="24"/>
        </w:rPr>
        <w:tab/>
      </w:r>
      <w:r w:rsidRPr="002E07D6">
        <w:rPr>
          <w:rFonts w:ascii="Calibri" w:hAnsi="Calibri" w:cs="Calibri"/>
          <w:i/>
          <w:sz w:val="24"/>
        </w:rPr>
        <w:tab/>
      </w:r>
      <w:r w:rsidR="0048440B" w:rsidRPr="7E34DAB5">
        <w:rPr>
          <w:rFonts w:ascii="Calibri" w:eastAsia="Calibri" w:hAnsi="Calibri" w:cs="Calibri"/>
          <w:i/>
          <w:iCs/>
          <w:sz w:val="24"/>
        </w:rPr>
        <w:t>27–9182950277/0100</w:t>
      </w:r>
      <w:r w:rsidR="00452439">
        <w:rPr>
          <w:rFonts w:ascii="Calibri" w:eastAsia="Calibri" w:hAnsi="Calibri" w:cs="Calibri"/>
          <w:i/>
          <w:iCs/>
          <w:sz w:val="24"/>
        </w:rPr>
        <w:t>, Komerční banka</w:t>
      </w:r>
      <w:r w:rsidR="0048440B" w:rsidRPr="7E34DAB5">
        <w:rPr>
          <w:rFonts w:ascii="Calibri" w:eastAsia="Calibri" w:hAnsi="Calibri" w:cs="Calibri"/>
          <w:i/>
          <w:iCs/>
          <w:sz w:val="24"/>
        </w:rPr>
        <w:t xml:space="preserve">  </w:t>
      </w:r>
    </w:p>
    <w:p w14:paraId="14C3EE33" w14:textId="77777777" w:rsidR="007D0469" w:rsidRPr="002E07D6" w:rsidRDefault="007D0469" w:rsidP="009A1687">
      <w:pPr>
        <w:ind w:left="1416" w:firstLine="708"/>
        <w:rPr>
          <w:rFonts w:ascii="Calibri" w:hAnsi="Calibri" w:cs="Calibri"/>
        </w:rPr>
      </w:pPr>
      <w:r w:rsidRPr="002E07D6">
        <w:rPr>
          <w:rFonts w:ascii="Calibri" w:hAnsi="Calibri" w:cs="Calibri"/>
        </w:rPr>
        <w:t>IČO:</w:t>
      </w:r>
      <w:r w:rsidRPr="002E07D6">
        <w:rPr>
          <w:rFonts w:ascii="Calibri" w:hAnsi="Calibri" w:cs="Calibri"/>
        </w:rPr>
        <w:tab/>
      </w:r>
      <w:r w:rsidRPr="002E07D6">
        <w:rPr>
          <w:rFonts w:ascii="Calibri" w:hAnsi="Calibri" w:cs="Calibri"/>
        </w:rPr>
        <w:tab/>
      </w:r>
      <w:r w:rsidRPr="002E07D6">
        <w:rPr>
          <w:rFonts w:ascii="Calibri" w:hAnsi="Calibri" w:cs="Calibri"/>
        </w:rPr>
        <w:tab/>
      </w:r>
      <w:r w:rsidR="0048440B" w:rsidRPr="002E07D6">
        <w:rPr>
          <w:rFonts w:ascii="Calibri" w:hAnsi="Calibri" w:cs="Calibri"/>
          <w:b/>
          <w:i/>
        </w:rPr>
        <w:t>70990999</w:t>
      </w:r>
    </w:p>
    <w:p w14:paraId="6FB7F017" w14:textId="77777777" w:rsidR="007D0469" w:rsidRPr="0097551A" w:rsidRDefault="007D0469" w:rsidP="009A1687">
      <w:pPr>
        <w:ind w:left="1416" w:firstLine="708"/>
        <w:rPr>
          <w:rFonts w:ascii="Calibri" w:hAnsi="Calibri" w:cs="Calibri"/>
        </w:rPr>
      </w:pPr>
      <w:r w:rsidRPr="0097551A">
        <w:rPr>
          <w:rFonts w:ascii="Calibri" w:hAnsi="Calibri" w:cs="Calibri"/>
        </w:rPr>
        <w:t>(dále jen „</w:t>
      </w:r>
      <w:r w:rsidR="00773508">
        <w:rPr>
          <w:rFonts w:ascii="Calibri" w:hAnsi="Calibri" w:cs="Calibri"/>
        </w:rPr>
        <w:t>kupující</w:t>
      </w:r>
      <w:r w:rsidRPr="0097551A">
        <w:rPr>
          <w:rFonts w:ascii="Calibri" w:hAnsi="Calibri" w:cs="Calibri"/>
        </w:rPr>
        <w:t>“) na straně jedné,</w:t>
      </w:r>
    </w:p>
    <w:p w14:paraId="021755AA" w14:textId="77777777" w:rsidR="007D0469" w:rsidRPr="0097551A" w:rsidRDefault="007D0469" w:rsidP="009A1687">
      <w:pPr>
        <w:rPr>
          <w:rFonts w:ascii="Calibri" w:hAnsi="Calibri" w:cs="Calibri"/>
        </w:rPr>
      </w:pPr>
    </w:p>
    <w:p w14:paraId="56BAEC24" w14:textId="77777777" w:rsidR="007D0469" w:rsidRPr="0097551A" w:rsidRDefault="007D0469" w:rsidP="009A1687">
      <w:pPr>
        <w:rPr>
          <w:rFonts w:ascii="Calibri" w:hAnsi="Calibri" w:cs="Calibri"/>
        </w:rPr>
      </w:pPr>
      <w:r w:rsidRPr="0097551A">
        <w:rPr>
          <w:rFonts w:ascii="Calibri" w:hAnsi="Calibri" w:cs="Calibri"/>
        </w:rPr>
        <w:t>a</w:t>
      </w:r>
    </w:p>
    <w:p w14:paraId="600AA071" w14:textId="77777777" w:rsidR="007D0469" w:rsidRPr="0097551A" w:rsidRDefault="007D0469" w:rsidP="009A1687">
      <w:pPr>
        <w:rPr>
          <w:rFonts w:ascii="Calibri" w:hAnsi="Calibri" w:cs="Calibri"/>
        </w:rPr>
      </w:pPr>
    </w:p>
    <w:p w14:paraId="7362DBAA" w14:textId="77777777" w:rsidR="007D0469" w:rsidRPr="0097551A" w:rsidRDefault="00773508" w:rsidP="009A1687">
      <w:pPr>
        <w:pStyle w:val="Odstavec11"/>
        <w:numPr>
          <w:ilvl w:val="0"/>
          <w:numId w:val="2"/>
        </w:numPr>
        <w:spacing w:before="0"/>
        <w:ind w:left="426"/>
        <w:rPr>
          <w:rFonts w:ascii="Calibri" w:hAnsi="Calibri" w:cs="Calibri"/>
          <w:sz w:val="24"/>
        </w:rPr>
      </w:pPr>
      <w:r>
        <w:rPr>
          <w:rFonts w:ascii="Calibri" w:hAnsi="Calibri" w:cs="Calibri"/>
          <w:b/>
          <w:sz w:val="24"/>
        </w:rPr>
        <w:t>Prodávající</w:t>
      </w:r>
      <w:r w:rsidR="007D0469" w:rsidRPr="0097551A">
        <w:rPr>
          <w:rFonts w:ascii="Calibri" w:hAnsi="Calibri" w:cs="Calibri"/>
          <w:sz w:val="24"/>
        </w:rPr>
        <w:t>:</w:t>
      </w:r>
      <w:r w:rsidR="007D0469" w:rsidRPr="0097551A">
        <w:rPr>
          <w:rFonts w:ascii="Calibri" w:hAnsi="Calibri" w:cs="Calibri"/>
          <w:sz w:val="24"/>
        </w:rPr>
        <w:tab/>
      </w:r>
      <w:r w:rsidR="007D0469" w:rsidRPr="0097551A">
        <w:rPr>
          <w:rFonts w:ascii="Calibri" w:hAnsi="Calibri" w:cs="Calibri"/>
          <w:b/>
          <w:sz w:val="24"/>
          <w:highlight w:val="yellow"/>
        </w:rPr>
        <w:t>……………………………………………………………</w:t>
      </w:r>
    </w:p>
    <w:p w14:paraId="4387FE73" w14:textId="77777777" w:rsidR="007D0469" w:rsidRPr="0097551A" w:rsidRDefault="007D0469" w:rsidP="009A1687">
      <w:pPr>
        <w:pStyle w:val="Odstavec11"/>
        <w:numPr>
          <w:ilvl w:val="0"/>
          <w:numId w:val="0"/>
        </w:numPr>
        <w:spacing w:before="0"/>
        <w:ind w:left="2127"/>
        <w:rPr>
          <w:rFonts w:ascii="Calibri" w:hAnsi="Calibri" w:cs="Calibri"/>
          <w:sz w:val="24"/>
        </w:rPr>
      </w:pPr>
      <w:r w:rsidRPr="0097551A">
        <w:rPr>
          <w:rFonts w:ascii="Calibri" w:hAnsi="Calibri" w:cs="Calibri"/>
          <w:sz w:val="24"/>
        </w:rPr>
        <w:t>Sídlo:</w:t>
      </w:r>
      <w:r w:rsidRPr="0097551A">
        <w:rPr>
          <w:rFonts w:ascii="Calibri" w:hAnsi="Calibri" w:cs="Calibri"/>
          <w:sz w:val="24"/>
        </w:rPr>
        <w:tab/>
      </w:r>
      <w:r w:rsidRPr="0097551A">
        <w:rPr>
          <w:rFonts w:ascii="Calibri" w:hAnsi="Calibri" w:cs="Calibri"/>
          <w:sz w:val="24"/>
        </w:rPr>
        <w:tab/>
      </w:r>
      <w:r w:rsidRPr="0097551A">
        <w:rPr>
          <w:rFonts w:ascii="Calibri" w:hAnsi="Calibri" w:cs="Calibri"/>
          <w:sz w:val="24"/>
        </w:rPr>
        <w:tab/>
      </w:r>
      <w:r w:rsidRPr="0097551A">
        <w:rPr>
          <w:rFonts w:ascii="Calibri" w:hAnsi="Calibri" w:cs="Calibri"/>
          <w:sz w:val="24"/>
          <w:highlight w:val="yellow"/>
        </w:rPr>
        <w:t>…………………………………………</w:t>
      </w:r>
    </w:p>
    <w:p w14:paraId="2B0EC925" w14:textId="77777777" w:rsidR="007D0469" w:rsidRPr="0097551A" w:rsidRDefault="007D0469" w:rsidP="009A1687">
      <w:pPr>
        <w:pStyle w:val="Odstavec11"/>
        <w:numPr>
          <w:ilvl w:val="0"/>
          <w:numId w:val="0"/>
        </w:numPr>
        <w:spacing w:before="0"/>
        <w:ind w:left="4242" w:hanging="2115"/>
        <w:rPr>
          <w:rFonts w:ascii="Calibri" w:hAnsi="Calibri" w:cs="Calibri"/>
          <w:sz w:val="24"/>
        </w:rPr>
      </w:pPr>
      <w:r w:rsidRPr="0097551A">
        <w:rPr>
          <w:rFonts w:ascii="Calibri" w:hAnsi="Calibri" w:cs="Calibri"/>
          <w:sz w:val="24"/>
        </w:rPr>
        <w:t>Zastoupený:</w:t>
      </w:r>
      <w:r w:rsidRPr="0097551A">
        <w:rPr>
          <w:rFonts w:ascii="Calibri" w:hAnsi="Calibri" w:cs="Calibri"/>
          <w:sz w:val="24"/>
        </w:rPr>
        <w:tab/>
      </w:r>
      <w:r w:rsidRPr="0097551A">
        <w:rPr>
          <w:rFonts w:ascii="Calibri" w:hAnsi="Calibri" w:cs="Calibri"/>
          <w:sz w:val="24"/>
        </w:rPr>
        <w:tab/>
      </w:r>
      <w:r w:rsidRPr="0097551A">
        <w:rPr>
          <w:rFonts w:ascii="Calibri" w:hAnsi="Calibri" w:cs="Calibri"/>
          <w:sz w:val="24"/>
          <w:highlight w:val="yellow"/>
        </w:rPr>
        <w:t>…………………………………………</w:t>
      </w:r>
    </w:p>
    <w:p w14:paraId="52A7694E" w14:textId="77777777" w:rsidR="007D0469" w:rsidRPr="0097551A" w:rsidRDefault="007D0469" w:rsidP="009A1687">
      <w:pPr>
        <w:pStyle w:val="Odstavec11"/>
        <w:numPr>
          <w:ilvl w:val="0"/>
          <w:numId w:val="0"/>
        </w:numPr>
        <w:spacing w:before="0"/>
        <w:ind w:left="2127"/>
        <w:rPr>
          <w:rFonts w:ascii="Calibri" w:hAnsi="Calibri" w:cs="Calibri"/>
          <w:sz w:val="24"/>
        </w:rPr>
      </w:pPr>
      <w:r w:rsidRPr="0097551A">
        <w:rPr>
          <w:rFonts w:ascii="Calibri" w:hAnsi="Calibri" w:cs="Calibri"/>
          <w:sz w:val="24"/>
        </w:rPr>
        <w:t>bank. spojení:</w:t>
      </w:r>
      <w:r w:rsidRPr="0097551A">
        <w:rPr>
          <w:rFonts w:ascii="Calibri" w:hAnsi="Calibri" w:cs="Calibri"/>
          <w:sz w:val="24"/>
        </w:rPr>
        <w:tab/>
      </w:r>
      <w:r w:rsidRPr="0097551A">
        <w:rPr>
          <w:rFonts w:ascii="Calibri" w:hAnsi="Calibri" w:cs="Calibri"/>
          <w:sz w:val="24"/>
          <w:highlight w:val="yellow"/>
        </w:rPr>
        <w:t>…………………………………………</w:t>
      </w:r>
    </w:p>
    <w:p w14:paraId="43AACD30" w14:textId="77777777" w:rsidR="007D0469" w:rsidRPr="0097551A" w:rsidRDefault="007D0469" w:rsidP="009A1687">
      <w:pPr>
        <w:pStyle w:val="Odstavec11"/>
        <w:numPr>
          <w:ilvl w:val="0"/>
          <w:numId w:val="0"/>
        </w:numPr>
        <w:spacing w:before="0"/>
        <w:ind w:left="2127"/>
        <w:rPr>
          <w:rFonts w:ascii="Calibri" w:hAnsi="Calibri" w:cs="Calibri"/>
          <w:sz w:val="24"/>
        </w:rPr>
      </w:pPr>
      <w:r w:rsidRPr="0097551A">
        <w:rPr>
          <w:rFonts w:ascii="Calibri" w:hAnsi="Calibri" w:cs="Calibri"/>
          <w:sz w:val="24"/>
        </w:rPr>
        <w:t>číslo účtu:</w:t>
      </w:r>
      <w:r w:rsidRPr="0097551A">
        <w:rPr>
          <w:rFonts w:ascii="Calibri" w:hAnsi="Calibri" w:cs="Calibri"/>
          <w:sz w:val="24"/>
        </w:rPr>
        <w:tab/>
      </w:r>
      <w:r w:rsidRPr="0097551A">
        <w:rPr>
          <w:rFonts w:ascii="Calibri" w:hAnsi="Calibri" w:cs="Calibri"/>
          <w:sz w:val="24"/>
        </w:rPr>
        <w:tab/>
      </w:r>
      <w:r w:rsidRPr="0097551A">
        <w:rPr>
          <w:rFonts w:ascii="Calibri" w:hAnsi="Calibri" w:cs="Calibri"/>
          <w:sz w:val="24"/>
          <w:highlight w:val="yellow"/>
        </w:rPr>
        <w:t>…………………………………………</w:t>
      </w:r>
    </w:p>
    <w:p w14:paraId="0F26F603" w14:textId="77777777" w:rsidR="007D0469" w:rsidRPr="0097551A" w:rsidRDefault="007D0469" w:rsidP="009A1687">
      <w:pPr>
        <w:ind w:left="1416" w:firstLine="708"/>
        <w:rPr>
          <w:rFonts w:ascii="Calibri" w:hAnsi="Calibri" w:cs="Calibri"/>
        </w:rPr>
      </w:pPr>
      <w:r w:rsidRPr="0097551A">
        <w:rPr>
          <w:rFonts w:ascii="Calibri" w:hAnsi="Calibri" w:cs="Calibri"/>
        </w:rPr>
        <w:t>IČ</w:t>
      </w:r>
      <w:r>
        <w:rPr>
          <w:rFonts w:ascii="Calibri" w:hAnsi="Calibri" w:cs="Calibri"/>
        </w:rPr>
        <w:t>O</w:t>
      </w:r>
      <w:r w:rsidRPr="0097551A">
        <w:rPr>
          <w:rFonts w:ascii="Calibri" w:hAnsi="Calibri" w:cs="Calibri"/>
        </w:rPr>
        <w:t>:</w:t>
      </w:r>
      <w:r w:rsidRPr="0097551A">
        <w:rPr>
          <w:rFonts w:ascii="Calibri" w:hAnsi="Calibri" w:cs="Calibri"/>
        </w:rPr>
        <w:tab/>
      </w:r>
      <w:r w:rsidRPr="0097551A">
        <w:rPr>
          <w:rFonts w:ascii="Calibri" w:hAnsi="Calibri" w:cs="Calibri"/>
        </w:rPr>
        <w:tab/>
      </w:r>
      <w:r w:rsidRPr="0097551A">
        <w:rPr>
          <w:rFonts w:ascii="Calibri" w:hAnsi="Calibri" w:cs="Calibri"/>
        </w:rPr>
        <w:tab/>
      </w:r>
      <w:r w:rsidRPr="0097551A">
        <w:rPr>
          <w:rFonts w:ascii="Calibri" w:hAnsi="Calibri" w:cs="Calibri"/>
          <w:highlight w:val="yellow"/>
        </w:rPr>
        <w:t>…………………………………………</w:t>
      </w:r>
    </w:p>
    <w:p w14:paraId="75CDD250" w14:textId="77777777" w:rsidR="007D0469" w:rsidRPr="0097551A" w:rsidRDefault="007D0469" w:rsidP="009A1687">
      <w:pPr>
        <w:ind w:left="1416" w:firstLine="708"/>
        <w:rPr>
          <w:rFonts w:ascii="Calibri" w:hAnsi="Calibri" w:cs="Calibri"/>
        </w:rPr>
      </w:pPr>
      <w:r w:rsidRPr="0097551A">
        <w:rPr>
          <w:rFonts w:ascii="Calibri" w:hAnsi="Calibri" w:cs="Calibri"/>
        </w:rPr>
        <w:t>DIČ:</w:t>
      </w:r>
      <w:r w:rsidRPr="0097551A">
        <w:rPr>
          <w:rFonts w:ascii="Calibri" w:hAnsi="Calibri" w:cs="Calibri"/>
        </w:rPr>
        <w:tab/>
      </w:r>
      <w:r w:rsidRPr="0097551A">
        <w:rPr>
          <w:rFonts w:ascii="Calibri" w:hAnsi="Calibri" w:cs="Calibri"/>
        </w:rPr>
        <w:tab/>
      </w:r>
      <w:r w:rsidRPr="0097551A">
        <w:rPr>
          <w:rFonts w:ascii="Calibri" w:hAnsi="Calibri" w:cs="Calibri"/>
        </w:rPr>
        <w:tab/>
      </w:r>
      <w:r w:rsidRPr="0097551A">
        <w:rPr>
          <w:rFonts w:ascii="Calibri" w:hAnsi="Calibri" w:cs="Calibri"/>
          <w:highlight w:val="yellow"/>
        </w:rPr>
        <w:t>…………………………………………</w:t>
      </w:r>
    </w:p>
    <w:p w14:paraId="0FEFC72A" w14:textId="77777777" w:rsidR="007D0469" w:rsidRPr="0097551A" w:rsidRDefault="007D0469" w:rsidP="009A1687">
      <w:pPr>
        <w:ind w:left="2124"/>
        <w:rPr>
          <w:rFonts w:ascii="Calibri" w:hAnsi="Calibri" w:cs="Calibri"/>
        </w:rPr>
      </w:pPr>
      <w:r w:rsidRPr="0097551A">
        <w:rPr>
          <w:rFonts w:ascii="Calibri" w:hAnsi="Calibri" w:cs="Calibri"/>
        </w:rPr>
        <w:t xml:space="preserve">zapsaný v OR vedeném </w:t>
      </w:r>
      <w:r w:rsidRPr="0097551A">
        <w:rPr>
          <w:rFonts w:ascii="Calibri" w:hAnsi="Calibri" w:cs="Calibri"/>
          <w:highlight w:val="yellow"/>
        </w:rPr>
        <w:t>………………</w:t>
      </w:r>
      <w:r w:rsidRPr="0097551A">
        <w:rPr>
          <w:rFonts w:ascii="Calibri" w:hAnsi="Calibri" w:cs="Calibri"/>
        </w:rPr>
        <w:t xml:space="preserve"> soudem v </w:t>
      </w:r>
      <w:r w:rsidRPr="0097551A">
        <w:rPr>
          <w:rFonts w:ascii="Calibri" w:hAnsi="Calibri" w:cs="Calibri"/>
          <w:highlight w:val="yellow"/>
        </w:rPr>
        <w:t>……………………,</w:t>
      </w:r>
      <w:r w:rsidRPr="0097551A">
        <w:rPr>
          <w:rFonts w:ascii="Calibri" w:hAnsi="Calibri" w:cs="Calibri"/>
        </w:rPr>
        <w:t xml:space="preserve"> </w:t>
      </w:r>
    </w:p>
    <w:p w14:paraId="495585C3" w14:textId="77777777" w:rsidR="007D0469" w:rsidRPr="0097551A" w:rsidRDefault="007D0469" w:rsidP="009A1687">
      <w:pPr>
        <w:ind w:left="2124"/>
        <w:rPr>
          <w:rFonts w:ascii="Calibri" w:hAnsi="Calibri" w:cs="Calibri"/>
        </w:rPr>
      </w:pPr>
      <w:r w:rsidRPr="0097551A">
        <w:rPr>
          <w:rFonts w:ascii="Calibri" w:hAnsi="Calibri" w:cs="Calibri"/>
        </w:rPr>
        <w:t xml:space="preserve">oddíl </w:t>
      </w:r>
      <w:r w:rsidRPr="0097551A">
        <w:rPr>
          <w:rFonts w:ascii="Calibri" w:hAnsi="Calibri" w:cs="Calibri"/>
          <w:highlight w:val="yellow"/>
        </w:rPr>
        <w:t>………,</w:t>
      </w:r>
      <w:r w:rsidRPr="0097551A">
        <w:rPr>
          <w:rFonts w:ascii="Calibri" w:hAnsi="Calibri" w:cs="Calibri"/>
        </w:rPr>
        <w:t xml:space="preserve"> vložka </w:t>
      </w:r>
      <w:r w:rsidRPr="0097551A">
        <w:rPr>
          <w:rFonts w:ascii="Calibri" w:hAnsi="Calibri" w:cs="Calibri"/>
          <w:highlight w:val="yellow"/>
        </w:rPr>
        <w:t>…………</w:t>
      </w:r>
    </w:p>
    <w:p w14:paraId="530903DA" w14:textId="77777777" w:rsidR="007D0469" w:rsidRPr="0097551A" w:rsidRDefault="007D0469" w:rsidP="009A1687">
      <w:pPr>
        <w:ind w:left="1416" w:firstLine="708"/>
        <w:rPr>
          <w:rFonts w:ascii="Calibri" w:hAnsi="Calibri" w:cs="Calibri"/>
        </w:rPr>
      </w:pPr>
      <w:r w:rsidRPr="0097551A">
        <w:rPr>
          <w:rFonts w:ascii="Calibri" w:hAnsi="Calibri" w:cs="Calibri"/>
        </w:rPr>
        <w:t>(dále jen „</w:t>
      </w:r>
      <w:r w:rsidR="00773508">
        <w:rPr>
          <w:rFonts w:ascii="Calibri" w:hAnsi="Calibri" w:cs="Calibri"/>
        </w:rPr>
        <w:t>prodávající</w:t>
      </w:r>
      <w:r w:rsidRPr="0097551A">
        <w:rPr>
          <w:rFonts w:ascii="Calibri" w:hAnsi="Calibri" w:cs="Calibri"/>
        </w:rPr>
        <w:t xml:space="preserve">“) na straně druhé </w:t>
      </w:r>
    </w:p>
    <w:p w14:paraId="321992D1" w14:textId="77777777" w:rsidR="007D0469" w:rsidRPr="0097551A" w:rsidRDefault="007D0469" w:rsidP="009A1687">
      <w:pPr>
        <w:rPr>
          <w:rFonts w:ascii="Calibri" w:hAnsi="Calibri" w:cs="Calibri"/>
        </w:rPr>
      </w:pPr>
    </w:p>
    <w:p w14:paraId="3598E892" w14:textId="77777777" w:rsidR="007D0469" w:rsidRPr="0097551A" w:rsidRDefault="007D0469" w:rsidP="009A1687">
      <w:pPr>
        <w:rPr>
          <w:rFonts w:ascii="Calibri" w:hAnsi="Calibri" w:cs="Calibri"/>
        </w:rPr>
      </w:pPr>
      <w:r w:rsidRPr="0097551A">
        <w:rPr>
          <w:rFonts w:ascii="Calibri" w:hAnsi="Calibri" w:cs="Calibri"/>
        </w:rPr>
        <w:t>(společně dále také jako „smluvní strany“)</w:t>
      </w:r>
    </w:p>
    <w:p w14:paraId="4C1C2ECF" w14:textId="77777777" w:rsidR="007D0469" w:rsidRPr="0097551A" w:rsidRDefault="007D0469" w:rsidP="009A1687">
      <w:pPr>
        <w:autoSpaceDE w:val="0"/>
        <w:autoSpaceDN w:val="0"/>
        <w:adjustRightInd w:val="0"/>
        <w:rPr>
          <w:rFonts w:ascii="Calibri" w:hAnsi="Calibri" w:cs="Calibri"/>
        </w:rPr>
      </w:pPr>
    </w:p>
    <w:p w14:paraId="7E06780C" w14:textId="77777777" w:rsidR="007D0469" w:rsidRPr="00773508" w:rsidRDefault="00773508" w:rsidP="00773508">
      <w:pPr>
        <w:jc w:val="both"/>
        <w:rPr>
          <w:rFonts w:asciiTheme="minorHAnsi" w:hAnsiTheme="minorHAnsi" w:cs="Calibri"/>
          <w:b/>
          <w:bCs/>
        </w:rPr>
      </w:pPr>
      <w:r w:rsidRPr="00773508">
        <w:rPr>
          <w:rFonts w:asciiTheme="minorHAnsi" w:hAnsiTheme="minorHAnsi"/>
        </w:rPr>
        <w:t xml:space="preserve">uzavírají tuto kupní smlouvu dle ustanovení § </w:t>
      </w:r>
      <w:smartTag w:uri="urn:schemas-microsoft-com:office:smarttags" w:element="metricconverter">
        <w:smartTagPr>
          <w:attr w:name="ProductID" w:val="2079 a"/>
        </w:smartTagPr>
        <w:r w:rsidRPr="00773508">
          <w:rPr>
            <w:rFonts w:asciiTheme="minorHAnsi" w:hAnsiTheme="minorHAnsi"/>
          </w:rPr>
          <w:t>2079 a</w:t>
        </w:r>
      </w:smartTag>
      <w:r w:rsidRPr="00773508">
        <w:rPr>
          <w:rFonts w:asciiTheme="minorHAnsi" w:hAnsiTheme="minorHAnsi"/>
        </w:rPr>
        <w:t xml:space="preserve"> následujících zákona č. 89/2012 Sb. občanského zákoníku.</w:t>
      </w:r>
    </w:p>
    <w:p w14:paraId="5D73F911" w14:textId="77777777" w:rsidR="007D0469" w:rsidRPr="0097551A" w:rsidRDefault="007D0469" w:rsidP="009A1687">
      <w:pPr>
        <w:autoSpaceDE w:val="0"/>
        <w:autoSpaceDN w:val="0"/>
        <w:adjustRightInd w:val="0"/>
        <w:rPr>
          <w:rFonts w:ascii="Calibri" w:hAnsi="Calibri" w:cs="Calibri"/>
          <w:b/>
          <w:bCs/>
        </w:rPr>
      </w:pPr>
    </w:p>
    <w:p w14:paraId="52970F02" w14:textId="77777777" w:rsidR="007D0469" w:rsidRPr="0097551A" w:rsidRDefault="007D0469" w:rsidP="009A1687">
      <w:pPr>
        <w:autoSpaceDE w:val="0"/>
        <w:autoSpaceDN w:val="0"/>
        <w:adjustRightInd w:val="0"/>
        <w:rPr>
          <w:rFonts w:ascii="Calibri" w:hAnsi="Calibri" w:cs="Calibri"/>
          <w:b/>
          <w:bCs/>
        </w:rPr>
      </w:pPr>
    </w:p>
    <w:p w14:paraId="2961776A" w14:textId="77777777" w:rsidR="007D0469" w:rsidRDefault="007D0469" w:rsidP="009A1687">
      <w:pPr>
        <w:autoSpaceDE w:val="0"/>
        <w:autoSpaceDN w:val="0"/>
        <w:adjustRightInd w:val="0"/>
        <w:rPr>
          <w:rFonts w:ascii="Calibri" w:hAnsi="Calibri" w:cs="Calibri"/>
          <w:b/>
          <w:bCs/>
        </w:rPr>
      </w:pPr>
    </w:p>
    <w:p w14:paraId="06972F41" w14:textId="77777777" w:rsidR="007D0469" w:rsidRDefault="007D0469" w:rsidP="009A1687">
      <w:pPr>
        <w:autoSpaceDE w:val="0"/>
        <w:autoSpaceDN w:val="0"/>
        <w:adjustRightInd w:val="0"/>
        <w:rPr>
          <w:rFonts w:ascii="Calibri" w:hAnsi="Calibri" w:cs="Calibri"/>
          <w:b/>
          <w:bCs/>
        </w:rPr>
      </w:pPr>
    </w:p>
    <w:p w14:paraId="00D5D761" w14:textId="77777777" w:rsidR="007D0469" w:rsidRDefault="007D0469" w:rsidP="009A1687">
      <w:pPr>
        <w:autoSpaceDE w:val="0"/>
        <w:autoSpaceDN w:val="0"/>
        <w:adjustRightInd w:val="0"/>
        <w:rPr>
          <w:rFonts w:ascii="Calibri" w:hAnsi="Calibri" w:cs="Calibri"/>
          <w:b/>
          <w:bCs/>
        </w:rPr>
      </w:pPr>
    </w:p>
    <w:p w14:paraId="2DBBE562" w14:textId="77777777" w:rsidR="007D0469" w:rsidRDefault="007D0469" w:rsidP="009A1687">
      <w:pPr>
        <w:autoSpaceDE w:val="0"/>
        <w:autoSpaceDN w:val="0"/>
        <w:adjustRightInd w:val="0"/>
        <w:rPr>
          <w:rFonts w:ascii="Calibri" w:hAnsi="Calibri" w:cs="Calibri"/>
          <w:b/>
          <w:bCs/>
        </w:rPr>
      </w:pPr>
    </w:p>
    <w:p w14:paraId="2AC279CD" w14:textId="77777777" w:rsidR="00495E24" w:rsidRDefault="00495E24" w:rsidP="009A1687">
      <w:pPr>
        <w:autoSpaceDE w:val="0"/>
        <w:autoSpaceDN w:val="0"/>
        <w:adjustRightInd w:val="0"/>
        <w:rPr>
          <w:rFonts w:ascii="Calibri" w:hAnsi="Calibri" w:cs="Calibri"/>
          <w:b/>
          <w:bCs/>
        </w:rPr>
      </w:pPr>
    </w:p>
    <w:p w14:paraId="01C7781B" w14:textId="77777777" w:rsidR="00495E24" w:rsidRDefault="00495E24" w:rsidP="009A1687">
      <w:pPr>
        <w:autoSpaceDE w:val="0"/>
        <w:autoSpaceDN w:val="0"/>
        <w:adjustRightInd w:val="0"/>
        <w:rPr>
          <w:rFonts w:ascii="Calibri" w:hAnsi="Calibri" w:cs="Calibri"/>
          <w:b/>
          <w:bCs/>
        </w:rPr>
      </w:pPr>
    </w:p>
    <w:p w14:paraId="5C5753FC" w14:textId="77777777" w:rsidR="00495E24" w:rsidRDefault="00495E24" w:rsidP="009A1687">
      <w:pPr>
        <w:autoSpaceDE w:val="0"/>
        <w:autoSpaceDN w:val="0"/>
        <w:adjustRightInd w:val="0"/>
        <w:rPr>
          <w:rFonts w:ascii="Calibri" w:hAnsi="Calibri" w:cs="Calibri"/>
          <w:b/>
          <w:bCs/>
        </w:rPr>
      </w:pPr>
    </w:p>
    <w:p w14:paraId="705292F9" w14:textId="77777777" w:rsidR="007D0469" w:rsidRPr="0097551A" w:rsidRDefault="007D0469" w:rsidP="009A1687">
      <w:pPr>
        <w:autoSpaceDE w:val="0"/>
        <w:autoSpaceDN w:val="0"/>
        <w:adjustRightInd w:val="0"/>
        <w:jc w:val="center"/>
        <w:rPr>
          <w:rFonts w:ascii="Calibri" w:hAnsi="Calibri" w:cs="Calibri"/>
          <w:b/>
          <w:bCs/>
        </w:rPr>
      </w:pPr>
      <w:r w:rsidRPr="0097551A">
        <w:rPr>
          <w:rFonts w:ascii="Calibri" w:hAnsi="Calibri" w:cs="Calibri"/>
          <w:b/>
          <w:bCs/>
        </w:rPr>
        <w:lastRenderedPageBreak/>
        <w:t>II.</w:t>
      </w:r>
    </w:p>
    <w:p w14:paraId="149C125A" w14:textId="77777777" w:rsidR="007D0469" w:rsidRPr="0097551A" w:rsidRDefault="007D0469" w:rsidP="009A1687">
      <w:pPr>
        <w:jc w:val="center"/>
        <w:rPr>
          <w:rFonts w:ascii="Calibri" w:hAnsi="Calibri" w:cs="Calibri"/>
          <w:b/>
          <w:bCs/>
        </w:rPr>
      </w:pPr>
      <w:r w:rsidRPr="0097551A">
        <w:rPr>
          <w:rFonts w:ascii="Calibri" w:hAnsi="Calibri" w:cs="Calibri"/>
          <w:b/>
          <w:bCs/>
        </w:rPr>
        <w:t>Předmět smlouvy</w:t>
      </w:r>
    </w:p>
    <w:p w14:paraId="770D1261" w14:textId="77777777" w:rsidR="007D0469" w:rsidRPr="0097551A" w:rsidRDefault="007D0469" w:rsidP="009A1687">
      <w:pPr>
        <w:jc w:val="center"/>
        <w:rPr>
          <w:rFonts w:ascii="Calibri" w:hAnsi="Calibri" w:cs="Calibri"/>
          <w:b/>
          <w:bCs/>
        </w:rPr>
      </w:pPr>
    </w:p>
    <w:p w14:paraId="1B9E877A" w14:textId="3E84330A" w:rsidR="00773508" w:rsidRPr="0049305F" w:rsidRDefault="00773508" w:rsidP="00871AEF">
      <w:pPr>
        <w:numPr>
          <w:ilvl w:val="0"/>
          <w:numId w:val="33"/>
        </w:numPr>
        <w:ind w:left="284" w:hanging="218"/>
        <w:contextualSpacing/>
        <w:jc w:val="both"/>
        <w:rPr>
          <w:rFonts w:asciiTheme="minorHAnsi" w:hAnsiTheme="minorHAnsi" w:cs="Calibri"/>
        </w:rPr>
      </w:pPr>
      <w:r w:rsidRPr="0049305F">
        <w:rPr>
          <w:rFonts w:asciiTheme="minorHAnsi" w:hAnsiTheme="minorHAnsi"/>
        </w:rPr>
        <w:t xml:space="preserve">Prodávající se touto smlouvou zavazuje odevzdat kupujícímu </w:t>
      </w:r>
      <w:r w:rsidR="00105718">
        <w:rPr>
          <w:rFonts w:asciiTheme="minorHAnsi" w:hAnsiTheme="minorHAnsi"/>
        </w:rPr>
        <w:t>HW, SW a elektroniku</w:t>
      </w:r>
      <w:r w:rsidRPr="0049305F">
        <w:rPr>
          <w:rFonts w:asciiTheme="minorHAnsi" w:hAnsiTheme="minorHAnsi"/>
        </w:rPr>
        <w:t xml:space="preserve"> dle specifikace uvedené v příloze č. 1 této smlouvy (dále též „zboží“), jako její nedílné součásti a umožnit mu nabýt vlastnické právo k ní a kupující se zavazuje zboží převzít a zaplatit prodávajícímu kupní cenu sjednanou v čl. III této smlouvy.</w:t>
      </w:r>
    </w:p>
    <w:p w14:paraId="145232F3" w14:textId="77777777" w:rsidR="00773508" w:rsidRPr="0049305F" w:rsidRDefault="00773508" w:rsidP="00773508">
      <w:pPr>
        <w:contextualSpacing/>
        <w:jc w:val="both"/>
        <w:rPr>
          <w:rFonts w:asciiTheme="minorHAnsi" w:hAnsiTheme="minorHAnsi" w:cs="Calibri"/>
        </w:rPr>
      </w:pPr>
    </w:p>
    <w:p w14:paraId="2F513642" w14:textId="77777777" w:rsidR="007D0469" w:rsidRPr="0049305F" w:rsidRDefault="007D0469" w:rsidP="00871AEF">
      <w:pPr>
        <w:numPr>
          <w:ilvl w:val="0"/>
          <w:numId w:val="33"/>
        </w:numPr>
        <w:ind w:left="284" w:hanging="218"/>
        <w:contextualSpacing/>
        <w:jc w:val="both"/>
        <w:rPr>
          <w:rFonts w:asciiTheme="minorHAnsi" w:hAnsiTheme="minorHAnsi" w:cs="Calibri"/>
        </w:rPr>
      </w:pPr>
      <w:r w:rsidRPr="0049305F">
        <w:rPr>
          <w:rFonts w:asciiTheme="minorHAnsi" w:hAnsiTheme="minorHAnsi" w:cs="Calibri"/>
        </w:rPr>
        <w:t xml:space="preserve"> </w:t>
      </w:r>
      <w:r w:rsidR="00F1614B" w:rsidRPr="0049305F">
        <w:rPr>
          <w:rFonts w:asciiTheme="minorHAnsi" w:hAnsiTheme="minorHAnsi" w:cs="Calibri"/>
        </w:rPr>
        <w:t>Kupující</w:t>
      </w:r>
      <w:r w:rsidRPr="0049305F">
        <w:rPr>
          <w:rFonts w:asciiTheme="minorHAnsi" w:hAnsiTheme="minorHAnsi" w:cs="Calibri"/>
        </w:rPr>
        <w:t xml:space="preserve"> se zavazuje zaplatit </w:t>
      </w:r>
      <w:r w:rsidR="00F1614B" w:rsidRPr="0049305F">
        <w:rPr>
          <w:rFonts w:asciiTheme="minorHAnsi" w:hAnsiTheme="minorHAnsi" w:cs="Calibri"/>
        </w:rPr>
        <w:t>prodávajícímu</w:t>
      </w:r>
      <w:r w:rsidRPr="0049305F">
        <w:rPr>
          <w:rFonts w:asciiTheme="minorHAnsi" w:hAnsiTheme="minorHAnsi" w:cs="Calibri"/>
        </w:rPr>
        <w:t xml:space="preserve"> za</w:t>
      </w:r>
      <w:r w:rsidR="00F1614B" w:rsidRPr="0049305F">
        <w:rPr>
          <w:rFonts w:asciiTheme="minorHAnsi" w:hAnsiTheme="minorHAnsi" w:cs="Calibri"/>
        </w:rPr>
        <w:t xml:space="preserve"> předmět smlouvy</w:t>
      </w:r>
      <w:r w:rsidRPr="0049305F">
        <w:rPr>
          <w:rFonts w:asciiTheme="minorHAnsi" w:hAnsiTheme="minorHAnsi" w:cs="Calibri"/>
        </w:rPr>
        <w:t xml:space="preserve"> úplatu ve výši a za podmínek stanovených touto smlouvou.</w:t>
      </w:r>
    </w:p>
    <w:p w14:paraId="2950E0E3" w14:textId="77777777" w:rsidR="009D642C" w:rsidRDefault="009D642C" w:rsidP="009A1687">
      <w:pPr>
        <w:jc w:val="center"/>
        <w:rPr>
          <w:rFonts w:ascii="Calibri" w:hAnsi="Calibri" w:cs="Calibri"/>
          <w:b/>
          <w:bCs/>
        </w:rPr>
      </w:pPr>
    </w:p>
    <w:p w14:paraId="055646DC" w14:textId="77777777" w:rsidR="007D0469" w:rsidRPr="009A1687" w:rsidRDefault="007D0469" w:rsidP="009A1687">
      <w:pPr>
        <w:jc w:val="center"/>
        <w:rPr>
          <w:rFonts w:ascii="Calibri" w:hAnsi="Calibri" w:cs="Calibri"/>
          <w:b/>
          <w:bCs/>
        </w:rPr>
      </w:pPr>
      <w:r w:rsidRPr="009A1687">
        <w:rPr>
          <w:rFonts w:ascii="Calibri" w:hAnsi="Calibri" w:cs="Calibri"/>
          <w:b/>
          <w:bCs/>
        </w:rPr>
        <w:t>III.</w:t>
      </w:r>
    </w:p>
    <w:p w14:paraId="3B122DAF" w14:textId="77777777" w:rsidR="007D0469" w:rsidRPr="009A1687" w:rsidRDefault="007D0469" w:rsidP="009A1687">
      <w:pPr>
        <w:jc w:val="center"/>
        <w:rPr>
          <w:rFonts w:ascii="Calibri" w:hAnsi="Calibri" w:cs="Calibri"/>
          <w:b/>
          <w:bCs/>
        </w:rPr>
      </w:pPr>
      <w:r w:rsidRPr="009A1687">
        <w:rPr>
          <w:rFonts w:ascii="Calibri" w:hAnsi="Calibri" w:cs="Calibri"/>
          <w:b/>
          <w:bCs/>
        </w:rPr>
        <w:t>Termín a místo plnění</w:t>
      </w:r>
    </w:p>
    <w:p w14:paraId="739F1D3D" w14:textId="77777777" w:rsidR="007D0469" w:rsidRPr="009A1687" w:rsidRDefault="007D0469" w:rsidP="009A1687">
      <w:pPr>
        <w:jc w:val="center"/>
        <w:rPr>
          <w:rFonts w:ascii="Calibri" w:hAnsi="Calibri" w:cs="Calibri"/>
          <w:b/>
          <w:bCs/>
        </w:rPr>
      </w:pPr>
    </w:p>
    <w:p w14:paraId="4D9DC9CD" w14:textId="77777777" w:rsidR="007D0469" w:rsidRPr="009A1687" w:rsidRDefault="007D0469" w:rsidP="009A1687">
      <w:pPr>
        <w:ind w:left="426"/>
        <w:rPr>
          <w:rFonts w:ascii="Calibri" w:hAnsi="Calibri" w:cs="Calibri"/>
        </w:rPr>
      </w:pPr>
    </w:p>
    <w:p w14:paraId="55F7E48C" w14:textId="3F5023D1" w:rsidR="00F1614B" w:rsidRPr="0049305F" w:rsidRDefault="00F1614B" w:rsidP="7E34DAB5">
      <w:pPr>
        <w:numPr>
          <w:ilvl w:val="0"/>
          <w:numId w:val="12"/>
        </w:numPr>
        <w:suppressAutoHyphens w:val="0"/>
        <w:ind w:left="426"/>
        <w:jc w:val="both"/>
        <w:rPr>
          <w:rFonts w:asciiTheme="minorHAnsi" w:eastAsiaTheme="minorEastAsia" w:hAnsiTheme="minorHAnsi" w:cstheme="minorBidi"/>
        </w:rPr>
      </w:pPr>
      <w:r w:rsidRPr="7E34DAB5">
        <w:rPr>
          <w:rFonts w:asciiTheme="minorHAnsi" w:eastAsiaTheme="minorEastAsia" w:hAnsiTheme="minorHAnsi" w:cstheme="minorBidi"/>
        </w:rPr>
        <w:t xml:space="preserve">Prodávající je povinen dodat zboží nejpozději do </w:t>
      </w:r>
      <w:proofErr w:type="gramStart"/>
      <w:r w:rsidR="004A00F0">
        <w:rPr>
          <w:rFonts w:asciiTheme="minorHAnsi" w:eastAsiaTheme="minorEastAsia" w:hAnsiTheme="minorHAnsi" w:cstheme="minorBidi"/>
          <w:b/>
          <w:bCs/>
          <w:i/>
          <w:iCs/>
        </w:rPr>
        <w:t>30</w:t>
      </w:r>
      <w:r w:rsidR="005E4DFC">
        <w:rPr>
          <w:rFonts w:asciiTheme="minorHAnsi" w:eastAsiaTheme="minorEastAsia" w:hAnsiTheme="minorHAnsi" w:cstheme="minorBidi"/>
          <w:b/>
          <w:bCs/>
          <w:i/>
          <w:iCs/>
        </w:rPr>
        <w:t>.9</w:t>
      </w:r>
      <w:bookmarkStart w:id="0" w:name="_GoBack"/>
      <w:bookmarkEnd w:id="0"/>
      <w:r w:rsidR="002E07D6" w:rsidRPr="00F14F30">
        <w:rPr>
          <w:rFonts w:asciiTheme="minorHAnsi" w:eastAsiaTheme="minorEastAsia" w:hAnsiTheme="minorHAnsi" w:cstheme="minorBidi"/>
          <w:b/>
          <w:bCs/>
          <w:i/>
          <w:iCs/>
        </w:rPr>
        <w:t>.2015</w:t>
      </w:r>
      <w:proofErr w:type="gramEnd"/>
      <w:r w:rsidRPr="00F14F30">
        <w:rPr>
          <w:rFonts w:asciiTheme="minorHAnsi" w:eastAsiaTheme="minorEastAsia" w:hAnsiTheme="minorHAnsi" w:cstheme="minorBidi"/>
        </w:rPr>
        <w:t xml:space="preserve"> </w:t>
      </w:r>
      <w:r w:rsidRPr="7E34DAB5">
        <w:rPr>
          <w:rFonts w:asciiTheme="minorHAnsi" w:eastAsiaTheme="minorEastAsia" w:hAnsiTheme="minorHAnsi" w:cstheme="minorBidi"/>
        </w:rPr>
        <w:t>podle uvedené specifikace v</w:t>
      </w:r>
      <w:r w:rsidR="00105718">
        <w:rPr>
          <w:rFonts w:asciiTheme="minorHAnsi" w:eastAsiaTheme="minorEastAsia" w:hAnsiTheme="minorHAnsi" w:cstheme="minorBidi"/>
        </w:rPr>
        <w:t> příloze č. 1 této kupní smlouvy</w:t>
      </w:r>
      <w:r w:rsidRPr="7E34DAB5">
        <w:rPr>
          <w:rFonts w:asciiTheme="minorHAnsi" w:eastAsiaTheme="minorEastAsia" w:hAnsiTheme="minorHAnsi" w:cstheme="minorBidi"/>
        </w:rPr>
        <w:t>.</w:t>
      </w:r>
    </w:p>
    <w:p w14:paraId="6302E37D" w14:textId="77777777" w:rsidR="0049305F" w:rsidRPr="0049305F" w:rsidRDefault="0049305F" w:rsidP="0049305F">
      <w:pPr>
        <w:suppressAutoHyphens w:val="0"/>
        <w:ind w:left="66"/>
        <w:jc w:val="both"/>
        <w:rPr>
          <w:rFonts w:asciiTheme="minorHAnsi" w:hAnsiTheme="minorHAnsi" w:cs="Calibri"/>
        </w:rPr>
      </w:pPr>
    </w:p>
    <w:p w14:paraId="76585CAD" w14:textId="0BB45DF0" w:rsidR="007D0469" w:rsidRPr="002E07D6" w:rsidRDefault="007D0469" w:rsidP="009A1687">
      <w:pPr>
        <w:numPr>
          <w:ilvl w:val="0"/>
          <w:numId w:val="12"/>
        </w:numPr>
        <w:suppressAutoHyphens w:val="0"/>
        <w:ind w:left="426"/>
        <w:jc w:val="both"/>
        <w:rPr>
          <w:rFonts w:asciiTheme="minorHAnsi" w:hAnsiTheme="minorHAnsi" w:cs="Calibri"/>
        </w:rPr>
      </w:pPr>
      <w:r w:rsidRPr="0049305F">
        <w:rPr>
          <w:rFonts w:asciiTheme="minorHAnsi" w:hAnsiTheme="minorHAnsi" w:cs="Calibri"/>
        </w:rPr>
        <w:t xml:space="preserve">Místem plnění je </w:t>
      </w:r>
      <w:r w:rsidR="002E07D6" w:rsidRPr="002E07D6">
        <w:rPr>
          <w:rFonts w:asciiTheme="minorHAnsi" w:hAnsiTheme="minorHAnsi" w:cs="Calibri"/>
          <w:b/>
          <w:i/>
        </w:rPr>
        <w:t>Základní škola a Mateřská škola Chotíkov, příspěvková organizace,</w:t>
      </w:r>
      <w:r w:rsidR="00105718">
        <w:rPr>
          <w:rFonts w:asciiTheme="minorHAnsi" w:hAnsiTheme="minorHAnsi" w:cs="Calibri"/>
          <w:b/>
          <w:i/>
        </w:rPr>
        <w:t xml:space="preserve"> </w:t>
      </w:r>
      <w:r w:rsidR="002E07D6" w:rsidRPr="002E07D6">
        <w:rPr>
          <w:rFonts w:asciiTheme="minorHAnsi" w:hAnsiTheme="minorHAnsi" w:cs="Calibri"/>
          <w:b/>
          <w:i/>
        </w:rPr>
        <w:t>Chotíkov 173, 330 17.</w:t>
      </w:r>
    </w:p>
    <w:p w14:paraId="695BFD99" w14:textId="77777777" w:rsidR="00105718" w:rsidRDefault="00105718" w:rsidP="009A1687">
      <w:pPr>
        <w:jc w:val="center"/>
        <w:rPr>
          <w:rFonts w:ascii="Calibri" w:hAnsi="Calibri" w:cs="Calibri"/>
          <w:b/>
          <w:bCs/>
        </w:rPr>
      </w:pPr>
    </w:p>
    <w:p w14:paraId="67BC10BE" w14:textId="77777777" w:rsidR="007D0469" w:rsidRPr="009A1687" w:rsidRDefault="007D0469" w:rsidP="009A1687">
      <w:pPr>
        <w:jc w:val="center"/>
        <w:rPr>
          <w:rFonts w:ascii="Calibri" w:hAnsi="Calibri" w:cs="Calibri"/>
          <w:b/>
          <w:bCs/>
        </w:rPr>
      </w:pPr>
      <w:r w:rsidRPr="009A1687">
        <w:rPr>
          <w:rFonts w:ascii="Calibri" w:hAnsi="Calibri" w:cs="Calibri"/>
          <w:b/>
          <w:bCs/>
        </w:rPr>
        <w:t>IV.</w:t>
      </w:r>
    </w:p>
    <w:p w14:paraId="3E0DAADE" w14:textId="77777777" w:rsidR="007D0469" w:rsidRPr="009A1687" w:rsidRDefault="007D0469" w:rsidP="009A1687">
      <w:pPr>
        <w:jc w:val="center"/>
        <w:rPr>
          <w:rFonts w:ascii="Calibri" w:hAnsi="Calibri" w:cs="Calibri"/>
          <w:b/>
          <w:bCs/>
        </w:rPr>
      </w:pPr>
      <w:r w:rsidRPr="009A1687">
        <w:rPr>
          <w:rFonts w:ascii="Calibri" w:hAnsi="Calibri" w:cs="Calibri"/>
          <w:b/>
          <w:bCs/>
        </w:rPr>
        <w:t>Práva a povinnosti smluvních stran</w:t>
      </w:r>
    </w:p>
    <w:p w14:paraId="482A3203" w14:textId="77777777" w:rsidR="007D0469" w:rsidRPr="009A1687" w:rsidRDefault="007D0469" w:rsidP="009A1687">
      <w:pPr>
        <w:jc w:val="center"/>
        <w:rPr>
          <w:rFonts w:ascii="Calibri" w:hAnsi="Calibri" w:cs="Calibri"/>
          <w:b/>
          <w:bCs/>
        </w:rPr>
      </w:pPr>
    </w:p>
    <w:p w14:paraId="173FD02B" w14:textId="77777777" w:rsidR="00F1614B" w:rsidRPr="0049305F" w:rsidRDefault="00F1614B" w:rsidP="00F1614B">
      <w:pPr>
        <w:numPr>
          <w:ilvl w:val="0"/>
          <w:numId w:val="34"/>
        </w:numPr>
        <w:tabs>
          <w:tab w:val="num" w:pos="426"/>
        </w:tabs>
        <w:ind w:left="426" w:hanging="426"/>
        <w:jc w:val="both"/>
        <w:rPr>
          <w:rFonts w:asciiTheme="minorHAnsi" w:hAnsiTheme="minorHAnsi"/>
        </w:rPr>
      </w:pPr>
      <w:r w:rsidRPr="0049305F">
        <w:rPr>
          <w:rFonts w:asciiTheme="minorHAnsi" w:hAnsiTheme="minorHAnsi"/>
        </w:rPr>
        <w:t>Prodávající je povinen dodat kupujícímu zboží nové, nepoužívané, odpovídající platným technickým, bezpečnostním a hygienickým normám a předpisům výrobce ve sjednaném množství, provedení v I. jakostní kvalitě, včetně dokladů v českém jazyce.</w:t>
      </w:r>
    </w:p>
    <w:p w14:paraId="2FA13EAA" w14:textId="77777777" w:rsidR="00F1614B" w:rsidRPr="0049305F" w:rsidRDefault="00F1614B" w:rsidP="00F1614B">
      <w:pPr>
        <w:jc w:val="both"/>
        <w:rPr>
          <w:rFonts w:asciiTheme="minorHAnsi" w:hAnsiTheme="minorHAnsi"/>
        </w:rPr>
      </w:pPr>
    </w:p>
    <w:p w14:paraId="6D2A9AEC" w14:textId="77777777" w:rsidR="00F1614B" w:rsidRPr="0049305F" w:rsidRDefault="00F1614B" w:rsidP="00F1614B">
      <w:pPr>
        <w:pStyle w:val="Odstavecseseznamem"/>
        <w:widowControl w:val="0"/>
        <w:numPr>
          <w:ilvl w:val="0"/>
          <w:numId w:val="34"/>
        </w:numPr>
        <w:autoSpaceDE w:val="0"/>
        <w:autoSpaceDN w:val="0"/>
        <w:adjustRightInd w:val="0"/>
        <w:ind w:left="426" w:hanging="426"/>
        <w:jc w:val="both"/>
        <w:rPr>
          <w:rFonts w:asciiTheme="minorHAnsi" w:hAnsiTheme="minorHAnsi"/>
        </w:rPr>
      </w:pPr>
      <w:r w:rsidRPr="0049305F">
        <w:rPr>
          <w:rFonts w:asciiTheme="minorHAnsi" w:hAnsiTheme="minorHAnsi"/>
        </w:rPr>
        <w:t>Prodávající je povinen spolu se zbožím předat kupujícímu také technickou dokumentaci vztahující se ke zboží, jakož i veškeré listiny a doklady, jichž je třeba k nakládání se zbožím a k jeho řádnému užívání.</w:t>
      </w:r>
    </w:p>
    <w:p w14:paraId="7552CDAE" w14:textId="77777777" w:rsidR="00F1614B" w:rsidRPr="0049305F" w:rsidRDefault="00F1614B" w:rsidP="00F1614B">
      <w:pPr>
        <w:widowControl w:val="0"/>
        <w:autoSpaceDE w:val="0"/>
        <w:autoSpaceDN w:val="0"/>
        <w:adjustRightInd w:val="0"/>
        <w:ind w:left="426" w:hanging="426"/>
        <w:jc w:val="both"/>
        <w:rPr>
          <w:rFonts w:asciiTheme="minorHAnsi" w:hAnsiTheme="minorHAnsi"/>
        </w:rPr>
      </w:pPr>
    </w:p>
    <w:p w14:paraId="6F713989" w14:textId="77777777" w:rsidR="00F1614B" w:rsidRPr="0049305F" w:rsidRDefault="00F1614B" w:rsidP="00F1614B">
      <w:pPr>
        <w:numPr>
          <w:ilvl w:val="0"/>
          <w:numId w:val="34"/>
        </w:numPr>
        <w:ind w:left="426" w:hanging="426"/>
        <w:jc w:val="both"/>
        <w:rPr>
          <w:rFonts w:asciiTheme="minorHAnsi" w:hAnsiTheme="minorHAnsi"/>
        </w:rPr>
      </w:pPr>
      <w:r w:rsidRPr="0049305F">
        <w:rPr>
          <w:rFonts w:asciiTheme="minorHAnsi" w:hAnsiTheme="minorHAnsi"/>
        </w:rPr>
        <w:t>Kupující na výzvu prodávajícího je povinen převzít v místě plnění prostřednictvím kontaktní osoby dodané zboží s doklady vztahujícími se k užívání zboží a potvrdit prodávajícímu převzetí formou přejímacího zápisu.</w:t>
      </w:r>
    </w:p>
    <w:p w14:paraId="11C94975" w14:textId="77777777" w:rsidR="00F1614B" w:rsidRPr="006E0467" w:rsidRDefault="00F1614B" w:rsidP="00F1614B">
      <w:pPr>
        <w:ind w:left="426" w:hanging="426"/>
        <w:jc w:val="both"/>
      </w:pPr>
    </w:p>
    <w:p w14:paraId="73499670" w14:textId="77777777" w:rsidR="00F1614B" w:rsidRPr="0049305F" w:rsidRDefault="00F1614B" w:rsidP="00F1614B">
      <w:pPr>
        <w:numPr>
          <w:ilvl w:val="0"/>
          <w:numId w:val="34"/>
        </w:numPr>
        <w:ind w:left="426" w:hanging="426"/>
        <w:jc w:val="both"/>
        <w:rPr>
          <w:rFonts w:asciiTheme="minorHAnsi" w:hAnsiTheme="minorHAnsi"/>
        </w:rPr>
      </w:pPr>
      <w:r w:rsidRPr="0049305F">
        <w:rPr>
          <w:rFonts w:asciiTheme="minorHAnsi" w:hAnsiTheme="minorHAnsi"/>
        </w:rPr>
        <w:t xml:space="preserve">Prodávající a kupující vyhotoví </w:t>
      </w:r>
      <w:r w:rsidR="0049305F">
        <w:rPr>
          <w:rFonts w:asciiTheme="minorHAnsi" w:hAnsiTheme="minorHAnsi"/>
        </w:rPr>
        <w:t>protokol o převzetí dodávky</w:t>
      </w:r>
      <w:r w:rsidRPr="0049305F">
        <w:rPr>
          <w:rFonts w:asciiTheme="minorHAnsi" w:hAnsiTheme="minorHAnsi"/>
        </w:rPr>
        <w:t>, ve kterém bude potvrzeno množství, kompletnost a nepoškozenost zboží.</w:t>
      </w:r>
    </w:p>
    <w:p w14:paraId="1DDA9C1B" w14:textId="77777777" w:rsidR="00F1614B" w:rsidRPr="0049305F" w:rsidRDefault="00F1614B" w:rsidP="00F1614B">
      <w:pPr>
        <w:ind w:left="426" w:hanging="426"/>
        <w:jc w:val="both"/>
        <w:rPr>
          <w:rFonts w:asciiTheme="minorHAnsi" w:hAnsiTheme="minorHAnsi"/>
        </w:rPr>
      </w:pPr>
    </w:p>
    <w:p w14:paraId="7BB5DCFC" w14:textId="77777777" w:rsidR="00F1614B" w:rsidRPr="0049305F" w:rsidRDefault="00F1614B" w:rsidP="00F1614B">
      <w:pPr>
        <w:numPr>
          <w:ilvl w:val="0"/>
          <w:numId w:val="34"/>
        </w:numPr>
        <w:ind w:left="426" w:hanging="426"/>
        <w:jc w:val="both"/>
        <w:rPr>
          <w:rFonts w:asciiTheme="minorHAnsi" w:hAnsiTheme="minorHAnsi"/>
        </w:rPr>
      </w:pPr>
      <w:r w:rsidRPr="0049305F">
        <w:rPr>
          <w:rFonts w:asciiTheme="minorHAnsi" w:hAnsiTheme="minorHAnsi"/>
        </w:rPr>
        <w:t>Prodávající se zavazuje, že na zboží neváznou práva třetí osoby.</w:t>
      </w:r>
    </w:p>
    <w:p w14:paraId="6CF208B6" w14:textId="77777777" w:rsidR="00F1614B" w:rsidRPr="0049305F" w:rsidRDefault="00F1614B" w:rsidP="00F1614B">
      <w:pPr>
        <w:tabs>
          <w:tab w:val="num" w:pos="360"/>
        </w:tabs>
        <w:ind w:left="426" w:hanging="426"/>
        <w:jc w:val="both"/>
        <w:rPr>
          <w:rFonts w:asciiTheme="minorHAnsi" w:hAnsiTheme="minorHAnsi"/>
        </w:rPr>
      </w:pPr>
    </w:p>
    <w:p w14:paraId="6B6276C8" w14:textId="77777777" w:rsidR="00F1614B" w:rsidRPr="0049305F" w:rsidRDefault="00F1614B" w:rsidP="00F1614B">
      <w:pPr>
        <w:numPr>
          <w:ilvl w:val="0"/>
          <w:numId w:val="34"/>
        </w:numPr>
        <w:tabs>
          <w:tab w:val="left" w:pos="426"/>
        </w:tabs>
        <w:ind w:left="426" w:hanging="426"/>
        <w:jc w:val="both"/>
        <w:rPr>
          <w:rFonts w:asciiTheme="minorHAnsi" w:hAnsiTheme="minorHAnsi"/>
        </w:rPr>
      </w:pPr>
      <w:r w:rsidRPr="0049305F">
        <w:rPr>
          <w:rFonts w:asciiTheme="minorHAnsi" w:hAnsiTheme="minorHAnsi"/>
        </w:rPr>
        <w:t>Kupující nabude vlastnické právo k předmětu kupní smlouvy po zaplacení kupní ceny, specifikované v čl. III této smlouvy.</w:t>
      </w:r>
    </w:p>
    <w:p w14:paraId="28FF06C2" w14:textId="77777777" w:rsidR="00FF05BC" w:rsidRDefault="00FF05BC" w:rsidP="00B17F5F">
      <w:pPr>
        <w:contextualSpacing/>
        <w:jc w:val="both"/>
        <w:rPr>
          <w:rFonts w:ascii="Calibri" w:hAnsi="Calibri" w:cs="Calibri"/>
          <w:bCs/>
        </w:rPr>
      </w:pPr>
    </w:p>
    <w:p w14:paraId="6FB80D77" w14:textId="77777777" w:rsidR="007D0469" w:rsidRPr="009A1687" w:rsidRDefault="007D0469" w:rsidP="009A1687">
      <w:pPr>
        <w:jc w:val="center"/>
        <w:rPr>
          <w:rFonts w:ascii="Calibri" w:hAnsi="Calibri" w:cs="Calibri"/>
          <w:b/>
          <w:bCs/>
        </w:rPr>
      </w:pPr>
      <w:r w:rsidRPr="009A1687">
        <w:rPr>
          <w:rFonts w:ascii="Calibri" w:hAnsi="Calibri" w:cs="Calibri"/>
          <w:b/>
          <w:bCs/>
        </w:rPr>
        <w:lastRenderedPageBreak/>
        <w:t>V.</w:t>
      </w:r>
    </w:p>
    <w:p w14:paraId="5EC6C950" w14:textId="77777777" w:rsidR="007D0469" w:rsidRPr="009A1687" w:rsidRDefault="007D0469" w:rsidP="009A1687">
      <w:pPr>
        <w:jc w:val="center"/>
        <w:rPr>
          <w:rFonts w:ascii="Calibri" w:hAnsi="Calibri" w:cs="Calibri"/>
          <w:b/>
          <w:bCs/>
        </w:rPr>
      </w:pPr>
      <w:r w:rsidRPr="009A1687">
        <w:rPr>
          <w:rFonts w:ascii="Calibri" w:hAnsi="Calibri" w:cs="Calibri"/>
          <w:b/>
          <w:bCs/>
        </w:rPr>
        <w:t>Cena a platební podmínky</w:t>
      </w:r>
    </w:p>
    <w:p w14:paraId="4C7AEC11" w14:textId="77777777" w:rsidR="007D0469" w:rsidRPr="009A1687" w:rsidRDefault="007D0469" w:rsidP="009A1687">
      <w:pPr>
        <w:jc w:val="center"/>
        <w:rPr>
          <w:rFonts w:ascii="Calibri" w:hAnsi="Calibri" w:cs="Calibri"/>
          <w:b/>
          <w:bCs/>
        </w:rPr>
      </w:pPr>
    </w:p>
    <w:p w14:paraId="0F7041AB" w14:textId="77777777" w:rsidR="007D0469" w:rsidRDefault="007D0469" w:rsidP="009A1687">
      <w:pPr>
        <w:pStyle w:val="StylLatinkaArialSloitArial10bPed0cm"/>
        <w:numPr>
          <w:ilvl w:val="0"/>
          <w:numId w:val="13"/>
        </w:numPr>
        <w:tabs>
          <w:tab w:val="clear" w:pos="1531"/>
          <w:tab w:val="clear" w:pos="2325"/>
        </w:tabs>
        <w:spacing w:line="280" w:lineRule="atLeast"/>
        <w:ind w:left="426"/>
        <w:jc w:val="both"/>
        <w:rPr>
          <w:rFonts w:ascii="Calibri" w:hAnsi="Calibri" w:cs="Calibri"/>
          <w:sz w:val="24"/>
          <w:szCs w:val="24"/>
        </w:rPr>
      </w:pPr>
      <w:r w:rsidRPr="000462E4">
        <w:rPr>
          <w:rFonts w:ascii="Calibri" w:hAnsi="Calibri" w:cs="Calibri"/>
          <w:sz w:val="24"/>
          <w:szCs w:val="24"/>
        </w:rPr>
        <w:t>Maximální cena předmětu smlouvy</w:t>
      </w:r>
      <w:r w:rsidRPr="00F3745E">
        <w:rPr>
          <w:rFonts w:ascii="Calibri" w:hAnsi="Calibri" w:cs="Calibri"/>
          <w:sz w:val="24"/>
          <w:szCs w:val="24"/>
        </w:rPr>
        <w:t xml:space="preserve"> uveden</w:t>
      </w:r>
      <w:r>
        <w:rPr>
          <w:rFonts w:ascii="Calibri" w:hAnsi="Calibri" w:cs="Calibri"/>
          <w:sz w:val="24"/>
          <w:szCs w:val="24"/>
        </w:rPr>
        <w:t>ého</w:t>
      </w:r>
      <w:r w:rsidRPr="00F3745E">
        <w:rPr>
          <w:rFonts w:ascii="Calibri" w:hAnsi="Calibri" w:cs="Calibri"/>
          <w:sz w:val="24"/>
          <w:szCs w:val="24"/>
        </w:rPr>
        <w:t xml:space="preserve"> v čl. II. činí celkem </w:t>
      </w:r>
      <w:r w:rsidRPr="00F3745E">
        <w:rPr>
          <w:rFonts w:ascii="Calibri" w:hAnsi="Calibri" w:cs="Calibri"/>
          <w:sz w:val="24"/>
          <w:szCs w:val="24"/>
          <w:highlight w:val="yellow"/>
        </w:rPr>
        <w:t>......................bez DPH</w:t>
      </w:r>
      <w:r w:rsidRPr="00F3745E">
        <w:rPr>
          <w:rFonts w:ascii="Calibri" w:hAnsi="Calibri" w:cs="Calibri"/>
          <w:sz w:val="24"/>
          <w:szCs w:val="24"/>
        </w:rPr>
        <w:t xml:space="preserve"> </w:t>
      </w:r>
      <w:r w:rsidRPr="00F3745E">
        <w:rPr>
          <w:rFonts w:ascii="Calibri" w:hAnsi="Calibri" w:cs="Calibri"/>
          <w:sz w:val="24"/>
          <w:szCs w:val="24"/>
        </w:rPr>
        <w:br/>
        <w:t xml:space="preserve">a </w:t>
      </w:r>
      <w:r w:rsidRPr="00F3745E">
        <w:rPr>
          <w:rFonts w:ascii="Calibri" w:hAnsi="Calibri" w:cs="Calibri"/>
          <w:sz w:val="24"/>
          <w:szCs w:val="24"/>
          <w:highlight w:val="yellow"/>
        </w:rPr>
        <w:t>................................. včetně DPH</w:t>
      </w:r>
      <w:r w:rsidRPr="00F3745E">
        <w:rPr>
          <w:rFonts w:ascii="Calibri" w:hAnsi="Calibri" w:cs="Calibri"/>
          <w:sz w:val="24"/>
          <w:szCs w:val="24"/>
        </w:rPr>
        <w:t xml:space="preserve">. Podrobný rozpis cen dílčích částí </w:t>
      </w:r>
      <w:r w:rsidR="0049305F">
        <w:rPr>
          <w:rFonts w:ascii="Calibri" w:hAnsi="Calibri" w:cs="Calibri"/>
          <w:sz w:val="24"/>
          <w:szCs w:val="24"/>
        </w:rPr>
        <w:t xml:space="preserve">předmětu plnění je uveden </w:t>
      </w:r>
      <w:r w:rsidRPr="00F3745E">
        <w:rPr>
          <w:rFonts w:ascii="Calibri" w:hAnsi="Calibri" w:cs="Calibri"/>
          <w:sz w:val="24"/>
          <w:szCs w:val="24"/>
        </w:rPr>
        <w:t xml:space="preserve">v příloze č. 1 smlouvy. </w:t>
      </w:r>
    </w:p>
    <w:p w14:paraId="3E55365B" w14:textId="77777777" w:rsidR="007D0469" w:rsidRPr="00F3745E" w:rsidRDefault="007D0469" w:rsidP="00F3745E">
      <w:pPr>
        <w:pStyle w:val="StylLatinkaArialSloitArial10bPed0cm"/>
        <w:tabs>
          <w:tab w:val="clear" w:pos="1531"/>
          <w:tab w:val="clear" w:pos="2325"/>
        </w:tabs>
        <w:spacing w:line="280" w:lineRule="atLeast"/>
        <w:ind w:left="66"/>
        <w:jc w:val="both"/>
        <w:rPr>
          <w:rFonts w:ascii="Calibri" w:hAnsi="Calibri" w:cs="Calibri"/>
          <w:sz w:val="24"/>
          <w:szCs w:val="24"/>
        </w:rPr>
      </w:pPr>
    </w:p>
    <w:p w14:paraId="145996EE" w14:textId="77777777" w:rsidR="007D0469" w:rsidRPr="009A1687" w:rsidRDefault="007D0469" w:rsidP="009A1687">
      <w:pPr>
        <w:pStyle w:val="StylLatinkaArialSloitArial10bPed0cm"/>
        <w:numPr>
          <w:ilvl w:val="0"/>
          <w:numId w:val="13"/>
        </w:numPr>
        <w:tabs>
          <w:tab w:val="clear" w:pos="1531"/>
          <w:tab w:val="clear" w:pos="2325"/>
        </w:tabs>
        <w:spacing w:line="280" w:lineRule="atLeast"/>
        <w:ind w:left="426"/>
        <w:jc w:val="both"/>
        <w:rPr>
          <w:rFonts w:ascii="Calibri" w:hAnsi="Calibri" w:cs="Calibri"/>
          <w:sz w:val="24"/>
          <w:szCs w:val="24"/>
        </w:rPr>
      </w:pPr>
      <w:r w:rsidRPr="009A1687">
        <w:rPr>
          <w:rFonts w:ascii="Calibri" w:hAnsi="Calibri" w:cs="Calibri"/>
          <w:sz w:val="24"/>
          <w:szCs w:val="24"/>
        </w:rPr>
        <w:t>Cena je sjednána jako nejvýše přípustná</w:t>
      </w:r>
      <w:r>
        <w:rPr>
          <w:rFonts w:ascii="Calibri" w:hAnsi="Calibri" w:cs="Calibri"/>
          <w:sz w:val="24"/>
          <w:szCs w:val="24"/>
        </w:rPr>
        <w:t xml:space="preserve"> a</w:t>
      </w:r>
      <w:r w:rsidRPr="009A1687">
        <w:rPr>
          <w:rFonts w:ascii="Calibri" w:hAnsi="Calibri" w:cs="Calibri"/>
          <w:sz w:val="24"/>
          <w:szCs w:val="24"/>
        </w:rPr>
        <w:t xml:space="preserve"> obsahuje veškeré náklady zajišťující řádné plnění předmětu smlouvy, včetně veškerých poplatků, které jsou platnými zákony, předpisy a nařízeními požadovány pro splnění smluvních závazků včetně plnění, která nejsou </w:t>
      </w:r>
      <w:r w:rsidR="0049305F">
        <w:rPr>
          <w:rFonts w:ascii="Calibri" w:hAnsi="Calibri" w:cs="Calibri"/>
          <w:sz w:val="24"/>
          <w:szCs w:val="24"/>
        </w:rPr>
        <w:t>výslovně uvedena v této smlouvě</w:t>
      </w:r>
      <w:r w:rsidRPr="009A1687">
        <w:rPr>
          <w:rFonts w:ascii="Calibri" w:hAnsi="Calibri" w:cs="Calibri"/>
          <w:sz w:val="24"/>
          <w:szCs w:val="24"/>
        </w:rPr>
        <w:t xml:space="preserve">, ale o kterých </w:t>
      </w:r>
      <w:r w:rsidR="00F1614B">
        <w:rPr>
          <w:rFonts w:ascii="Calibri" w:hAnsi="Calibri" w:cs="Calibri"/>
          <w:sz w:val="24"/>
          <w:szCs w:val="24"/>
        </w:rPr>
        <w:t xml:space="preserve">prodávající </w:t>
      </w:r>
      <w:r w:rsidRPr="009A1687">
        <w:rPr>
          <w:rFonts w:ascii="Calibri" w:hAnsi="Calibri" w:cs="Calibri"/>
          <w:sz w:val="24"/>
          <w:szCs w:val="24"/>
        </w:rPr>
        <w:t>vzhledem ke svým odborným znalostem s vynaložením veškeré odborné péče věděl nebo vědět měl a mohl.</w:t>
      </w:r>
    </w:p>
    <w:p w14:paraId="0502279C" w14:textId="77777777" w:rsidR="007D0469" w:rsidRPr="009A1687" w:rsidRDefault="007D0469" w:rsidP="009A1687">
      <w:pPr>
        <w:pStyle w:val="Odstavecseseznamem"/>
        <w:ind w:left="0"/>
        <w:rPr>
          <w:rFonts w:ascii="Calibri" w:hAnsi="Calibri" w:cs="Calibri"/>
        </w:rPr>
      </w:pPr>
    </w:p>
    <w:p w14:paraId="4C7CF16D" w14:textId="77777777" w:rsidR="007D0469" w:rsidRDefault="007D0469" w:rsidP="009A1687">
      <w:pPr>
        <w:pStyle w:val="StylLatinkaArialSloitArial10bPed0cm"/>
        <w:numPr>
          <w:ilvl w:val="0"/>
          <w:numId w:val="13"/>
        </w:numPr>
        <w:tabs>
          <w:tab w:val="clear" w:pos="1531"/>
          <w:tab w:val="clear" w:pos="2325"/>
        </w:tabs>
        <w:spacing w:line="280" w:lineRule="atLeast"/>
        <w:ind w:left="426"/>
        <w:jc w:val="both"/>
        <w:rPr>
          <w:rFonts w:ascii="Calibri" w:hAnsi="Calibri" w:cs="Calibri"/>
          <w:sz w:val="24"/>
          <w:szCs w:val="24"/>
        </w:rPr>
      </w:pPr>
      <w:r w:rsidRPr="009A1687">
        <w:rPr>
          <w:rFonts w:ascii="Calibri" w:hAnsi="Calibri" w:cs="Calibri"/>
          <w:sz w:val="24"/>
          <w:szCs w:val="24"/>
        </w:rPr>
        <w:t>Cenu je možné překročit pouze v souvislosti se změnou daňových předpisů týkajících se DPH.</w:t>
      </w:r>
    </w:p>
    <w:p w14:paraId="0A99804E" w14:textId="77777777" w:rsidR="007D0469" w:rsidRDefault="007D0469" w:rsidP="00B17F5F">
      <w:pPr>
        <w:pStyle w:val="StylLatinkaArialSloitArial10bPed0cm"/>
        <w:tabs>
          <w:tab w:val="clear" w:pos="1531"/>
          <w:tab w:val="clear" w:pos="2325"/>
        </w:tabs>
        <w:spacing w:line="280" w:lineRule="atLeast"/>
        <w:ind w:left="66"/>
        <w:jc w:val="both"/>
        <w:rPr>
          <w:rFonts w:ascii="Calibri" w:hAnsi="Calibri" w:cs="Calibri"/>
          <w:sz w:val="24"/>
          <w:szCs w:val="24"/>
        </w:rPr>
      </w:pPr>
    </w:p>
    <w:p w14:paraId="0E435814" w14:textId="77777777" w:rsidR="007D0469" w:rsidRPr="00F3745E" w:rsidRDefault="00F1614B" w:rsidP="00F3745E">
      <w:pPr>
        <w:pStyle w:val="StylLatinkaArialSloitArial10bPed0cm"/>
        <w:numPr>
          <w:ilvl w:val="0"/>
          <w:numId w:val="13"/>
        </w:numPr>
        <w:tabs>
          <w:tab w:val="clear" w:pos="1531"/>
          <w:tab w:val="clear" w:pos="2325"/>
        </w:tabs>
        <w:spacing w:line="280" w:lineRule="atLeast"/>
        <w:ind w:left="426" w:hanging="426"/>
        <w:jc w:val="both"/>
        <w:rPr>
          <w:rFonts w:ascii="Calibri" w:hAnsi="Calibri" w:cs="Calibri"/>
          <w:sz w:val="24"/>
          <w:szCs w:val="24"/>
        </w:rPr>
      </w:pPr>
      <w:r>
        <w:rPr>
          <w:rFonts w:ascii="Calibri" w:hAnsi="Calibri" w:cs="Calibri"/>
          <w:sz w:val="24"/>
          <w:szCs w:val="24"/>
        </w:rPr>
        <w:t>Kupující</w:t>
      </w:r>
      <w:r w:rsidR="007D0469" w:rsidRPr="00F3745E">
        <w:rPr>
          <w:rFonts w:ascii="Calibri" w:hAnsi="Calibri" w:cs="Calibri"/>
          <w:sz w:val="24"/>
          <w:szCs w:val="24"/>
        </w:rPr>
        <w:t xml:space="preserve"> neposkytuje zálohové platby. Platba bude uhrazena po převzetí a akceptaci </w:t>
      </w:r>
      <w:r>
        <w:rPr>
          <w:rFonts w:ascii="Calibri" w:hAnsi="Calibri" w:cs="Calibri"/>
          <w:sz w:val="24"/>
          <w:szCs w:val="24"/>
        </w:rPr>
        <w:t>dodávky</w:t>
      </w:r>
      <w:r w:rsidR="007D0469" w:rsidRPr="00F3745E">
        <w:rPr>
          <w:rFonts w:ascii="Calibri" w:hAnsi="Calibri" w:cs="Calibri"/>
          <w:sz w:val="24"/>
          <w:szCs w:val="24"/>
        </w:rPr>
        <w:t xml:space="preserve"> dle předmětu smlouvy.</w:t>
      </w:r>
      <w:r w:rsidR="007D0469" w:rsidRPr="00F3745E">
        <w:rPr>
          <w:rFonts w:ascii="Calibri" w:hAnsi="Calibri"/>
          <w:bCs/>
          <w:sz w:val="24"/>
          <w:szCs w:val="24"/>
        </w:rPr>
        <w:t xml:space="preserve"> K faktuře bude připojen protokol</w:t>
      </w:r>
      <w:r>
        <w:rPr>
          <w:rFonts w:ascii="Calibri" w:hAnsi="Calibri"/>
          <w:bCs/>
          <w:sz w:val="24"/>
          <w:szCs w:val="24"/>
        </w:rPr>
        <w:t xml:space="preserve"> </w:t>
      </w:r>
      <w:r w:rsidR="007D0469" w:rsidRPr="00F3745E">
        <w:rPr>
          <w:rFonts w:ascii="Calibri" w:hAnsi="Calibri"/>
          <w:bCs/>
          <w:sz w:val="24"/>
          <w:szCs w:val="24"/>
        </w:rPr>
        <w:t xml:space="preserve">o </w:t>
      </w:r>
      <w:r>
        <w:rPr>
          <w:rFonts w:ascii="Calibri" w:hAnsi="Calibri"/>
          <w:bCs/>
          <w:sz w:val="24"/>
          <w:szCs w:val="24"/>
        </w:rPr>
        <w:t>převzetí předmětu smlouvy</w:t>
      </w:r>
      <w:r w:rsidR="007D0469" w:rsidRPr="00F3745E">
        <w:rPr>
          <w:rFonts w:ascii="Calibri" w:hAnsi="Calibri"/>
          <w:bCs/>
          <w:sz w:val="24"/>
          <w:szCs w:val="24"/>
        </w:rPr>
        <w:t xml:space="preserve"> potvrzený </w:t>
      </w:r>
      <w:r>
        <w:rPr>
          <w:rFonts w:ascii="Calibri" w:hAnsi="Calibri"/>
          <w:bCs/>
          <w:sz w:val="24"/>
          <w:szCs w:val="24"/>
        </w:rPr>
        <w:t>kupujícím</w:t>
      </w:r>
      <w:r w:rsidR="007D0469" w:rsidRPr="00F3745E">
        <w:rPr>
          <w:rFonts w:ascii="Calibri" w:hAnsi="Calibri"/>
          <w:bCs/>
          <w:sz w:val="24"/>
          <w:szCs w:val="24"/>
        </w:rPr>
        <w:t>.</w:t>
      </w:r>
      <w:r w:rsidR="007D0469" w:rsidRPr="00F3745E">
        <w:rPr>
          <w:rFonts w:ascii="Calibri" w:hAnsi="Calibri" w:cs="Calibri"/>
          <w:sz w:val="24"/>
          <w:szCs w:val="24"/>
        </w:rPr>
        <w:t xml:space="preserve"> </w:t>
      </w:r>
    </w:p>
    <w:p w14:paraId="5F69E69C" w14:textId="77777777" w:rsidR="007D0469" w:rsidRPr="009A1687" w:rsidRDefault="007D0469" w:rsidP="009A1687">
      <w:pPr>
        <w:pStyle w:val="Odstavecseseznamem"/>
        <w:rPr>
          <w:rFonts w:ascii="Calibri" w:hAnsi="Calibri" w:cs="Calibri"/>
        </w:rPr>
      </w:pPr>
    </w:p>
    <w:p w14:paraId="647BC903" w14:textId="77777777" w:rsidR="007D0469" w:rsidRPr="0049305F" w:rsidRDefault="007D0469" w:rsidP="009A1687">
      <w:pPr>
        <w:pStyle w:val="StylLatinkaArialSloitArial10bPed0cm"/>
        <w:numPr>
          <w:ilvl w:val="0"/>
          <w:numId w:val="13"/>
        </w:numPr>
        <w:tabs>
          <w:tab w:val="clear" w:pos="1531"/>
          <w:tab w:val="clear" w:pos="2325"/>
        </w:tabs>
        <w:spacing w:line="280" w:lineRule="atLeast"/>
        <w:ind w:left="426"/>
        <w:jc w:val="both"/>
        <w:rPr>
          <w:rFonts w:asciiTheme="minorHAnsi" w:hAnsiTheme="minorHAnsi" w:cs="Calibri"/>
          <w:sz w:val="24"/>
          <w:szCs w:val="24"/>
        </w:rPr>
      </w:pPr>
      <w:r w:rsidRPr="0049305F">
        <w:rPr>
          <w:rFonts w:asciiTheme="minorHAnsi" w:hAnsiTheme="minorHAnsi" w:cs="Calibri"/>
          <w:sz w:val="24"/>
          <w:szCs w:val="24"/>
        </w:rPr>
        <w:t xml:space="preserve">Daňový doklad – faktura musí obsahovat všechny náležitosti řádného účetního </w:t>
      </w:r>
      <w:r w:rsidRPr="0049305F">
        <w:rPr>
          <w:rFonts w:asciiTheme="minorHAnsi" w:hAnsiTheme="minorHAnsi" w:cs="Calibri"/>
          <w:sz w:val="24"/>
          <w:szCs w:val="24"/>
        </w:rPr>
        <w:br/>
        <w:t>a daňového dokladu ve smyslu příslušných právních předpisů, zejména zákona č. 235/2004 Sb., o dani z přidané hodnoty, ve znění pozdějších předpisů</w:t>
      </w:r>
      <w:r w:rsidR="00E46DA0" w:rsidRPr="0049305F">
        <w:rPr>
          <w:rFonts w:asciiTheme="minorHAnsi" w:hAnsiTheme="minorHAnsi" w:cs="Calibri"/>
          <w:sz w:val="24"/>
          <w:szCs w:val="24"/>
        </w:rPr>
        <w:t xml:space="preserve"> </w:t>
      </w:r>
      <w:r w:rsidR="00E46DA0" w:rsidRPr="0049305F">
        <w:rPr>
          <w:rFonts w:asciiTheme="minorHAnsi" w:hAnsiTheme="minorHAnsi"/>
          <w:sz w:val="24"/>
          <w:szCs w:val="24"/>
        </w:rPr>
        <w:t>a § 13a zákona č. 513/1991 Sb., obchodní zákoník, ve znění pozdějších předpisů</w:t>
      </w:r>
      <w:r w:rsidRPr="0049305F">
        <w:rPr>
          <w:rFonts w:asciiTheme="minorHAnsi" w:hAnsiTheme="minorHAnsi" w:cs="Calibri"/>
          <w:sz w:val="24"/>
          <w:szCs w:val="24"/>
        </w:rPr>
        <w:t>. Faktura musí dále mimo jiné obsahovat:</w:t>
      </w:r>
    </w:p>
    <w:p w14:paraId="5FA10405" w14:textId="4BEA31B9" w:rsidR="007D0469" w:rsidRPr="0049305F" w:rsidRDefault="007D0469" w:rsidP="009A1687">
      <w:pPr>
        <w:pStyle w:val="Odstavecseseznamem"/>
        <w:numPr>
          <w:ilvl w:val="0"/>
          <w:numId w:val="14"/>
        </w:numPr>
        <w:rPr>
          <w:rFonts w:asciiTheme="minorHAnsi" w:hAnsiTheme="minorHAnsi" w:cs="Calibri"/>
        </w:rPr>
      </w:pPr>
      <w:r w:rsidRPr="0049305F">
        <w:rPr>
          <w:rFonts w:asciiTheme="minorHAnsi" w:hAnsiTheme="minorHAnsi" w:cs="Calibri"/>
        </w:rPr>
        <w:t xml:space="preserve">název </w:t>
      </w:r>
      <w:r w:rsidR="00495E24">
        <w:rPr>
          <w:rFonts w:asciiTheme="minorHAnsi" w:hAnsiTheme="minorHAnsi" w:cs="Calibri"/>
        </w:rPr>
        <w:t>zakázky</w:t>
      </w:r>
      <w:r w:rsidRPr="0049305F">
        <w:rPr>
          <w:rFonts w:asciiTheme="minorHAnsi" w:hAnsiTheme="minorHAnsi" w:cs="Calibri"/>
        </w:rPr>
        <w:t xml:space="preserve"> </w:t>
      </w:r>
    </w:p>
    <w:p w14:paraId="69194B51" w14:textId="77777777" w:rsidR="007D0469" w:rsidRPr="0049305F" w:rsidRDefault="007D0469" w:rsidP="009A1687">
      <w:pPr>
        <w:pStyle w:val="Odstavecseseznamem"/>
        <w:numPr>
          <w:ilvl w:val="0"/>
          <w:numId w:val="14"/>
        </w:numPr>
        <w:rPr>
          <w:rFonts w:asciiTheme="minorHAnsi" w:hAnsiTheme="minorHAnsi" w:cs="Calibri"/>
        </w:rPr>
      </w:pPr>
      <w:r w:rsidRPr="0049305F">
        <w:rPr>
          <w:rFonts w:asciiTheme="minorHAnsi" w:hAnsiTheme="minorHAnsi" w:cs="Calibri"/>
        </w:rPr>
        <w:t>předmět a rozsah zdanitelného plnění vč</w:t>
      </w:r>
      <w:r w:rsidR="00E46DA0" w:rsidRPr="0049305F">
        <w:rPr>
          <w:rFonts w:asciiTheme="minorHAnsi" w:hAnsiTheme="minorHAnsi" w:cs="Calibri"/>
        </w:rPr>
        <w:t>etně termínu dodání.</w:t>
      </w:r>
    </w:p>
    <w:p w14:paraId="07AE1B5F" w14:textId="77777777" w:rsidR="007D0469" w:rsidRDefault="007D0469" w:rsidP="00B17F5F">
      <w:pPr>
        <w:pStyle w:val="StylLatinkaArialSloitArial10bPed0cm"/>
        <w:tabs>
          <w:tab w:val="clear" w:pos="1531"/>
          <w:tab w:val="clear" w:pos="2325"/>
        </w:tabs>
        <w:spacing w:line="280" w:lineRule="atLeast"/>
        <w:ind w:left="66"/>
        <w:jc w:val="both"/>
        <w:rPr>
          <w:rFonts w:ascii="Calibri" w:hAnsi="Calibri" w:cs="Calibri"/>
          <w:sz w:val="24"/>
          <w:szCs w:val="24"/>
        </w:rPr>
      </w:pPr>
    </w:p>
    <w:p w14:paraId="43F3DF19" w14:textId="77777777" w:rsidR="000462E4" w:rsidRPr="000462E4" w:rsidRDefault="000462E4" w:rsidP="009A1687">
      <w:pPr>
        <w:pStyle w:val="StylLatinkaArialSloitArial10bPed0cm"/>
        <w:numPr>
          <w:ilvl w:val="0"/>
          <w:numId w:val="13"/>
        </w:numPr>
        <w:tabs>
          <w:tab w:val="clear" w:pos="1531"/>
          <w:tab w:val="clear" w:pos="2325"/>
        </w:tabs>
        <w:spacing w:line="280" w:lineRule="atLeast"/>
        <w:ind w:left="426"/>
        <w:jc w:val="both"/>
        <w:rPr>
          <w:rFonts w:ascii="Calibri" w:hAnsi="Calibri" w:cs="Calibri"/>
          <w:sz w:val="24"/>
          <w:szCs w:val="24"/>
        </w:rPr>
      </w:pPr>
      <w:r w:rsidRPr="000462E4">
        <w:rPr>
          <w:rFonts w:ascii="Calibri" w:hAnsi="Calibri"/>
          <w:sz w:val="24"/>
          <w:szCs w:val="24"/>
        </w:rPr>
        <w:t xml:space="preserve">Splatnost faktury </w:t>
      </w:r>
      <w:r w:rsidRPr="00FC606B">
        <w:rPr>
          <w:rFonts w:ascii="Calibri" w:hAnsi="Calibri"/>
          <w:sz w:val="24"/>
          <w:szCs w:val="24"/>
        </w:rPr>
        <w:t xml:space="preserve">činí </w:t>
      </w:r>
      <w:r w:rsidR="00255CF8" w:rsidRPr="00FC606B">
        <w:rPr>
          <w:rFonts w:ascii="Calibri" w:hAnsi="Calibri"/>
          <w:sz w:val="24"/>
          <w:szCs w:val="24"/>
        </w:rPr>
        <w:t>30</w:t>
      </w:r>
      <w:r w:rsidRPr="00FC606B">
        <w:rPr>
          <w:rFonts w:ascii="Calibri" w:hAnsi="Calibri"/>
          <w:sz w:val="24"/>
          <w:szCs w:val="24"/>
        </w:rPr>
        <w:t xml:space="preserve"> dnů</w:t>
      </w:r>
      <w:r w:rsidRPr="000462E4">
        <w:rPr>
          <w:rFonts w:ascii="Calibri" w:hAnsi="Calibri"/>
          <w:sz w:val="24"/>
          <w:szCs w:val="24"/>
        </w:rPr>
        <w:t xml:space="preserve"> ode dne jejího doručení na adresu </w:t>
      </w:r>
      <w:r w:rsidR="00835626">
        <w:rPr>
          <w:rFonts w:ascii="Calibri" w:hAnsi="Calibri"/>
          <w:sz w:val="24"/>
          <w:szCs w:val="24"/>
        </w:rPr>
        <w:t>kupujícího</w:t>
      </w:r>
      <w:r w:rsidRPr="000462E4">
        <w:rPr>
          <w:rFonts w:ascii="Calibri" w:hAnsi="Calibri"/>
          <w:sz w:val="24"/>
          <w:szCs w:val="24"/>
        </w:rPr>
        <w:t xml:space="preserve">. Platba bude uskutečněna bezhotovostním převodem z účtu </w:t>
      </w:r>
      <w:r w:rsidR="00E46DA0">
        <w:rPr>
          <w:rFonts w:ascii="Calibri" w:hAnsi="Calibri"/>
          <w:sz w:val="24"/>
          <w:szCs w:val="24"/>
        </w:rPr>
        <w:t>kupujícího</w:t>
      </w:r>
      <w:r w:rsidRPr="000462E4">
        <w:rPr>
          <w:rFonts w:ascii="Calibri" w:hAnsi="Calibri"/>
          <w:sz w:val="24"/>
          <w:szCs w:val="24"/>
        </w:rPr>
        <w:t xml:space="preserve"> na účet </w:t>
      </w:r>
      <w:r w:rsidR="00E46DA0">
        <w:rPr>
          <w:rFonts w:ascii="Calibri" w:hAnsi="Calibri"/>
          <w:sz w:val="24"/>
          <w:szCs w:val="24"/>
        </w:rPr>
        <w:t>prodávajícího</w:t>
      </w:r>
      <w:r w:rsidRPr="000462E4">
        <w:rPr>
          <w:rFonts w:ascii="Calibri" w:hAnsi="Calibri"/>
          <w:sz w:val="24"/>
          <w:szCs w:val="24"/>
        </w:rPr>
        <w:t xml:space="preserve">, </w:t>
      </w:r>
      <w:r w:rsidR="0049305F">
        <w:rPr>
          <w:rFonts w:ascii="Calibri" w:hAnsi="Calibri"/>
          <w:sz w:val="24"/>
          <w:szCs w:val="24"/>
        </w:rPr>
        <w:br/>
      </w:r>
      <w:r w:rsidRPr="000462E4">
        <w:rPr>
          <w:rFonts w:ascii="Calibri" w:hAnsi="Calibri"/>
          <w:sz w:val="24"/>
          <w:szCs w:val="24"/>
        </w:rPr>
        <w:t xml:space="preserve">a to v české měně. Za datum úhrady se považuje den odepsání příslušné částky z účtu </w:t>
      </w:r>
      <w:r w:rsidR="00835626">
        <w:rPr>
          <w:rFonts w:ascii="Calibri" w:hAnsi="Calibri"/>
          <w:sz w:val="24"/>
          <w:szCs w:val="24"/>
        </w:rPr>
        <w:t>kupujícího</w:t>
      </w:r>
      <w:r w:rsidRPr="000462E4">
        <w:rPr>
          <w:rFonts w:ascii="Calibri" w:hAnsi="Calibri"/>
          <w:sz w:val="24"/>
          <w:szCs w:val="24"/>
        </w:rPr>
        <w:t>.</w:t>
      </w:r>
    </w:p>
    <w:p w14:paraId="62485039" w14:textId="77777777" w:rsidR="000462E4" w:rsidRDefault="000462E4" w:rsidP="000462E4">
      <w:pPr>
        <w:pStyle w:val="StylLatinkaArialSloitArial10bPed0cm"/>
        <w:tabs>
          <w:tab w:val="clear" w:pos="1531"/>
          <w:tab w:val="clear" w:pos="2325"/>
        </w:tabs>
        <w:spacing w:line="280" w:lineRule="atLeast"/>
        <w:ind w:left="66"/>
        <w:jc w:val="both"/>
        <w:rPr>
          <w:rFonts w:ascii="Calibri" w:hAnsi="Calibri" w:cs="Calibri"/>
          <w:sz w:val="24"/>
          <w:szCs w:val="24"/>
        </w:rPr>
      </w:pPr>
    </w:p>
    <w:p w14:paraId="41A566AB" w14:textId="77777777" w:rsidR="007D0469" w:rsidRPr="009A1687" w:rsidRDefault="007D0469" w:rsidP="009A1687">
      <w:pPr>
        <w:pStyle w:val="StylLatinkaArialSloitArial10bPed0cm"/>
        <w:numPr>
          <w:ilvl w:val="0"/>
          <w:numId w:val="13"/>
        </w:numPr>
        <w:tabs>
          <w:tab w:val="clear" w:pos="1531"/>
          <w:tab w:val="clear" w:pos="2325"/>
        </w:tabs>
        <w:spacing w:line="280" w:lineRule="atLeast"/>
        <w:ind w:left="426"/>
        <w:jc w:val="both"/>
        <w:rPr>
          <w:rFonts w:ascii="Calibri" w:hAnsi="Calibri" w:cs="Calibri"/>
          <w:sz w:val="24"/>
          <w:szCs w:val="24"/>
        </w:rPr>
      </w:pPr>
      <w:r w:rsidRPr="009A1687">
        <w:rPr>
          <w:rFonts w:ascii="Calibri" w:hAnsi="Calibri" w:cs="Calibri"/>
          <w:sz w:val="24"/>
          <w:szCs w:val="24"/>
        </w:rPr>
        <w:t>V případě, že faktura</w:t>
      </w:r>
      <w:r>
        <w:rPr>
          <w:rFonts w:ascii="Calibri" w:hAnsi="Calibri" w:cs="Calibri"/>
          <w:sz w:val="24"/>
          <w:szCs w:val="24"/>
        </w:rPr>
        <w:t xml:space="preserve"> </w:t>
      </w:r>
      <w:r w:rsidRPr="003C0DE6">
        <w:rPr>
          <w:rFonts w:ascii="Calibri" w:hAnsi="Calibri" w:cs="Calibri"/>
          <w:sz w:val="24"/>
          <w:szCs w:val="24"/>
        </w:rPr>
        <w:t>nebo ro</w:t>
      </w:r>
      <w:r>
        <w:rPr>
          <w:rFonts w:ascii="Calibri" w:hAnsi="Calibri" w:cs="Calibri"/>
          <w:sz w:val="24"/>
          <w:szCs w:val="24"/>
        </w:rPr>
        <w:t xml:space="preserve">zpis jednotlivých </w:t>
      </w:r>
      <w:r w:rsidRPr="000462E4">
        <w:rPr>
          <w:rFonts w:ascii="Calibri" w:hAnsi="Calibri" w:cs="Calibri"/>
          <w:sz w:val="24"/>
          <w:szCs w:val="24"/>
        </w:rPr>
        <w:t>poskytnutých dílčích plnění</w:t>
      </w:r>
      <w:r w:rsidRPr="009A1687">
        <w:rPr>
          <w:rFonts w:ascii="Calibri" w:hAnsi="Calibri" w:cs="Calibri"/>
          <w:sz w:val="24"/>
          <w:szCs w:val="24"/>
        </w:rPr>
        <w:t xml:space="preserve"> nebude mít odpovídající náležitosti, je </w:t>
      </w:r>
      <w:r w:rsidR="00E46DA0">
        <w:rPr>
          <w:rFonts w:ascii="Calibri" w:hAnsi="Calibri" w:cs="Calibri"/>
          <w:sz w:val="24"/>
          <w:szCs w:val="24"/>
        </w:rPr>
        <w:t>kupující</w:t>
      </w:r>
      <w:r w:rsidRPr="009A1687">
        <w:rPr>
          <w:rFonts w:ascii="Calibri" w:hAnsi="Calibri" w:cs="Calibri"/>
          <w:sz w:val="24"/>
          <w:szCs w:val="24"/>
        </w:rPr>
        <w:t xml:space="preserve"> oprávněn ji vrátit ve lhůtě splatnosti zpět </w:t>
      </w:r>
      <w:r w:rsidR="00E46DA0">
        <w:rPr>
          <w:rFonts w:ascii="Calibri" w:hAnsi="Calibri" w:cs="Calibri"/>
          <w:sz w:val="24"/>
          <w:szCs w:val="24"/>
        </w:rPr>
        <w:t xml:space="preserve">prodávajícímu </w:t>
      </w:r>
      <w:r w:rsidRPr="009A1687">
        <w:rPr>
          <w:rFonts w:ascii="Calibri" w:hAnsi="Calibri" w:cs="Calibri"/>
          <w:sz w:val="24"/>
          <w:szCs w:val="24"/>
        </w:rPr>
        <w:t xml:space="preserve">k doplnění, aniž se tak dostane do prodlení se splatností. Lhůta splatnosti počíná běžet znovu od opětovného doručení náležitě doplněného či opraveného dokladu </w:t>
      </w:r>
      <w:r w:rsidR="00E46DA0">
        <w:rPr>
          <w:rFonts w:ascii="Calibri" w:hAnsi="Calibri" w:cs="Calibri"/>
          <w:sz w:val="24"/>
          <w:szCs w:val="24"/>
        </w:rPr>
        <w:t>kupujícímu</w:t>
      </w:r>
      <w:r w:rsidRPr="009A1687">
        <w:rPr>
          <w:rFonts w:ascii="Calibri" w:hAnsi="Calibri" w:cs="Calibri"/>
          <w:sz w:val="24"/>
          <w:szCs w:val="24"/>
        </w:rPr>
        <w:t>.</w:t>
      </w:r>
    </w:p>
    <w:p w14:paraId="789E583A" w14:textId="77777777" w:rsidR="000B6ADF" w:rsidRDefault="000B6ADF" w:rsidP="009A1687">
      <w:pPr>
        <w:pStyle w:val="StylLatinkaArialSloitArial10bPed0cm"/>
        <w:tabs>
          <w:tab w:val="clear" w:pos="1531"/>
          <w:tab w:val="clear" w:pos="2325"/>
        </w:tabs>
        <w:spacing w:line="280" w:lineRule="atLeast"/>
        <w:jc w:val="both"/>
        <w:rPr>
          <w:rFonts w:ascii="Calibri" w:hAnsi="Calibri" w:cs="Calibri"/>
          <w:sz w:val="24"/>
          <w:szCs w:val="24"/>
        </w:rPr>
      </w:pPr>
    </w:p>
    <w:p w14:paraId="40B1544F" w14:textId="29C65E35" w:rsidR="007D0469" w:rsidRPr="00B17F5F" w:rsidRDefault="007D0469" w:rsidP="00B17F5F">
      <w:pPr>
        <w:ind w:left="426" w:hanging="284"/>
        <w:jc w:val="center"/>
        <w:rPr>
          <w:rFonts w:ascii="Calibri" w:hAnsi="Calibri" w:cs="Calibri"/>
          <w:b/>
        </w:rPr>
      </w:pPr>
      <w:r w:rsidRPr="00B17F5F">
        <w:rPr>
          <w:rFonts w:ascii="Calibri" w:hAnsi="Calibri" w:cs="Calibri"/>
          <w:b/>
        </w:rPr>
        <w:t>I.</w:t>
      </w:r>
    </w:p>
    <w:p w14:paraId="2771776D" w14:textId="77777777" w:rsidR="007D0469" w:rsidRPr="00B17F5F" w:rsidRDefault="007D0469" w:rsidP="00B17F5F">
      <w:pPr>
        <w:ind w:left="426" w:hanging="284"/>
        <w:jc w:val="center"/>
        <w:rPr>
          <w:rFonts w:ascii="Calibri" w:hAnsi="Calibri" w:cs="Calibri"/>
          <w:b/>
        </w:rPr>
      </w:pPr>
      <w:r w:rsidRPr="00B17F5F">
        <w:rPr>
          <w:rFonts w:ascii="Calibri" w:hAnsi="Calibri" w:cs="Calibri"/>
          <w:b/>
        </w:rPr>
        <w:t>Finanční kontrola, uchovávání dokladů a podkladů</w:t>
      </w:r>
    </w:p>
    <w:p w14:paraId="01BA44B3" w14:textId="77777777" w:rsidR="007D0469" w:rsidRPr="00B17F5F" w:rsidRDefault="007D0469" w:rsidP="00B17F5F">
      <w:pPr>
        <w:ind w:left="426" w:hanging="284"/>
        <w:jc w:val="center"/>
        <w:rPr>
          <w:rFonts w:ascii="Calibri" w:hAnsi="Calibri" w:cs="Calibri"/>
          <w:b/>
        </w:rPr>
      </w:pPr>
    </w:p>
    <w:p w14:paraId="2C2D4DF0" w14:textId="77777777" w:rsidR="007D0469" w:rsidRPr="00835626" w:rsidRDefault="007D0469" w:rsidP="00B91D2F">
      <w:pPr>
        <w:numPr>
          <w:ilvl w:val="0"/>
          <w:numId w:val="22"/>
        </w:numPr>
        <w:tabs>
          <w:tab w:val="clear" w:pos="720"/>
          <w:tab w:val="left" w:pos="360"/>
          <w:tab w:val="left" w:pos="426"/>
        </w:tabs>
        <w:suppressAutoHyphens w:val="0"/>
        <w:ind w:left="426" w:hanging="284"/>
        <w:jc w:val="both"/>
        <w:rPr>
          <w:rFonts w:asciiTheme="minorHAnsi" w:hAnsiTheme="minorHAnsi" w:cs="Calibri"/>
          <w:bCs/>
        </w:rPr>
      </w:pPr>
      <w:r w:rsidRPr="00E46DA0">
        <w:rPr>
          <w:rFonts w:ascii="Calibri" w:hAnsi="Calibri" w:cs="Calibri"/>
          <w:bCs/>
        </w:rPr>
        <w:t xml:space="preserve"> </w:t>
      </w:r>
      <w:r w:rsidR="00E46DA0" w:rsidRPr="00835626">
        <w:rPr>
          <w:rFonts w:asciiTheme="minorHAnsi" w:hAnsiTheme="minorHAnsi" w:cs="Calibri"/>
          <w:bCs/>
        </w:rPr>
        <w:t xml:space="preserve">Prodávající </w:t>
      </w:r>
      <w:r w:rsidR="00E46DA0" w:rsidRPr="00835626">
        <w:rPr>
          <w:rFonts w:asciiTheme="minorHAnsi" w:hAnsiTheme="minorHAnsi"/>
        </w:rPr>
        <w:t xml:space="preserve">umožní všem subjektům oprávněným k výkonu kontroly projektu, </w:t>
      </w:r>
      <w:r w:rsidR="00E46DA0" w:rsidRPr="00835626">
        <w:rPr>
          <w:rFonts w:asciiTheme="minorHAnsi" w:hAnsiTheme="minorHAnsi"/>
        </w:rPr>
        <w:br/>
        <w:t xml:space="preserve">z jehož prostředků je dodávka hrazena, provést kontrolu dokladů souvisejících s plněním </w:t>
      </w:r>
      <w:r w:rsidR="00E46DA0" w:rsidRPr="00835626">
        <w:rPr>
          <w:rFonts w:asciiTheme="minorHAnsi" w:hAnsiTheme="minorHAnsi"/>
        </w:rPr>
        <w:lastRenderedPageBreak/>
        <w:t>zakázky, a to po dobu danou právními předpisy ČR k jejich uchovávání (zákon č. 563/1991 Sb., o účetnictví, a zákon č. 235/2004 Sb., o dani z přidané hodnoty).</w:t>
      </w:r>
    </w:p>
    <w:p w14:paraId="0288E97E" w14:textId="77777777" w:rsidR="007D0469" w:rsidRDefault="007D0469" w:rsidP="00B17F5F">
      <w:pPr>
        <w:tabs>
          <w:tab w:val="left" w:pos="360"/>
          <w:tab w:val="left" w:pos="426"/>
        </w:tabs>
        <w:jc w:val="both"/>
        <w:rPr>
          <w:bCs/>
        </w:rPr>
      </w:pPr>
    </w:p>
    <w:p w14:paraId="2D9B03E6" w14:textId="77777777" w:rsidR="007D0469" w:rsidRPr="009A1687" w:rsidRDefault="007D0469" w:rsidP="009A1687">
      <w:pPr>
        <w:jc w:val="center"/>
        <w:rPr>
          <w:rFonts w:ascii="Calibri" w:hAnsi="Calibri" w:cs="Calibri"/>
          <w:b/>
          <w:bCs/>
        </w:rPr>
      </w:pPr>
      <w:r w:rsidRPr="009A1687">
        <w:rPr>
          <w:rFonts w:ascii="Calibri" w:hAnsi="Calibri" w:cs="Calibri"/>
          <w:b/>
          <w:bCs/>
        </w:rPr>
        <w:t>VI</w:t>
      </w:r>
      <w:r>
        <w:rPr>
          <w:rFonts w:ascii="Calibri" w:hAnsi="Calibri" w:cs="Calibri"/>
          <w:b/>
          <w:bCs/>
        </w:rPr>
        <w:t>I</w:t>
      </w:r>
      <w:r w:rsidRPr="009A1687">
        <w:rPr>
          <w:rFonts w:ascii="Calibri" w:hAnsi="Calibri" w:cs="Calibri"/>
          <w:b/>
          <w:bCs/>
        </w:rPr>
        <w:t>.</w:t>
      </w:r>
    </w:p>
    <w:p w14:paraId="18643E25" w14:textId="77777777" w:rsidR="007D0469" w:rsidRPr="009A1687" w:rsidRDefault="007D0469" w:rsidP="009A1687">
      <w:pPr>
        <w:jc w:val="center"/>
        <w:rPr>
          <w:rFonts w:ascii="Calibri" w:hAnsi="Calibri" w:cs="Calibri"/>
          <w:b/>
          <w:bCs/>
        </w:rPr>
      </w:pPr>
      <w:r w:rsidRPr="00B17F5F">
        <w:rPr>
          <w:rFonts w:ascii="Calibri" w:hAnsi="Calibri" w:cs="Calibri"/>
          <w:b/>
          <w:bCs/>
        </w:rPr>
        <w:t>Sankční ujednání</w:t>
      </w:r>
    </w:p>
    <w:p w14:paraId="4FAFB6E6" w14:textId="77777777" w:rsidR="007D0469" w:rsidRPr="009A1687" w:rsidRDefault="007D0469" w:rsidP="009A1687">
      <w:pPr>
        <w:jc w:val="center"/>
        <w:rPr>
          <w:rFonts w:ascii="Calibri" w:hAnsi="Calibri" w:cs="Calibri"/>
          <w:b/>
          <w:bCs/>
        </w:rPr>
      </w:pPr>
    </w:p>
    <w:p w14:paraId="0A7E5C67" w14:textId="77777777" w:rsidR="00E46DA0" w:rsidRPr="00835626" w:rsidRDefault="00E46DA0" w:rsidP="00835626">
      <w:pPr>
        <w:numPr>
          <w:ilvl w:val="0"/>
          <w:numId w:val="10"/>
        </w:numPr>
        <w:suppressAutoHyphens w:val="0"/>
        <w:ind w:left="426" w:hanging="284"/>
        <w:jc w:val="both"/>
        <w:rPr>
          <w:rFonts w:asciiTheme="minorHAnsi" w:hAnsiTheme="minorHAnsi"/>
        </w:rPr>
      </w:pPr>
      <w:r w:rsidRPr="00835626">
        <w:rPr>
          <w:rFonts w:asciiTheme="minorHAnsi" w:hAnsiTheme="minorHAnsi"/>
        </w:rPr>
        <w:t>Dostane-li se prodávající do prodlení s dodávkou zboží, zaplatí kupujícímu smluvní pokutu ve výši 0,5% z kupní ceny za zboží, které nebylo dodáno řádně a včas, a to za každý i započatý kalendářní den prodlení.</w:t>
      </w:r>
    </w:p>
    <w:p w14:paraId="4C5C4B84" w14:textId="77777777" w:rsidR="007D0469" w:rsidRPr="00835626" w:rsidRDefault="007D0469" w:rsidP="00835626">
      <w:pPr>
        <w:spacing w:after="180"/>
        <w:ind w:left="426" w:hanging="284"/>
        <w:jc w:val="both"/>
        <w:rPr>
          <w:rFonts w:asciiTheme="minorHAnsi" w:hAnsiTheme="minorHAnsi"/>
        </w:rPr>
      </w:pPr>
    </w:p>
    <w:p w14:paraId="2CF8DDCA" w14:textId="77777777" w:rsidR="007D0469" w:rsidRPr="00835626" w:rsidRDefault="00C6591C" w:rsidP="00835626">
      <w:pPr>
        <w:pStyle w:val="Odstavecseseznamem"/>
        <w:numPr>
          <w:ilvl w:val="0"/>
          <w:numId w:val="10"/>
        </w:numPr>
        <w:ind w:left="426" w:hanging="284"/>
        <w:jc w:val="both"/>
        <w:rPr>
          <w:rFonts w:asciiTheme="minorHAnsi" w:hAnsiTheme="minorHAnsi" w:cs="Calibri"/>
        </w:rPr>
      </w:pPr>
      <w:r w:rsidRPr="00835626">
        <w:rPr>
          <w:rFonts w:asciiTheme="minorHAnsi" w:hAnsiTheme="minorHAnsi"/>
        </w:rPr>
        <w:t xml:space="preserve">Pro případ prodlení s úhradou faktury v termínu splatnosti je </w:t>
      </w:r>
      <w:r w:rsidR="00E46DA0" w:rsidRPr="00835626">
        <w:rPr>
          <w:rFonts w:asciiTheme="minorHAnsi" w:hAnsiTheme="minorHAnsi"/>
        </w:rPr>
        <w:t>prodávající</w:t>
      </w:r>
      <w:r w:rsidRPr="00835626">
        <w:rPr>
          <w:rFonts w:asciiTheme="minorHAnsi" w:hAnsiTheme="minorHAnsi"/>
        </w:rPr>
        <w:t xml:space="preserve"> oprávněn požadovat zákonný úrok z prodlení</w:t>
      </w:r>
      <w:r w:rsidR="007D0469" w:rsidRPr="00835626">
        <w:rPr>
          <w:rFonts w:asciiTheme="minorHAnsi" w:hAnsiTheme="minorHAnsi"/>
        </w:rPr>
        <w:t>.</w:t>
      </w:r>
    </w:p>
    <w:p w14:paraId="734AD605" w14:textId="77777777" w:rsidR="007D0469" w:rsidRPr="00835626" w:rsidRDefault="007D0469" w:rsidP="00835626">
      <w:pPr>
        <w:ind w:left="426" w:hanging="284"/>
        <w:jc w:val="both"/>
        <w:rPr>
          <w:rFonts w:asciiTheme="minorHAnsi" w:hAnsiTheme="minorHAnsi" w:cs="Calibri"/>
        </w:rPr>
      </w:pPr>
    </w:p>
    <w:p w14:paraId="1791935D" w14:textId="77777777" w:rsidR="007D0469" w:rsidRPr="00835626" w:rsidRDefault="007D0469" w:rsidP="00835626">
      <w:pPr>
        <w:pStyle w:val="StylLatinkaArialSloitArial10bPed0cm"/>
        <w:numPr>
          <w:ilvl w:val="0"/>
          <w:numId w:val="10"/>
        </w:numPr>
        <w:tabs>
          <w:tab w:val="clear" w:pos="1531"/>
          <w:tab w:val="clear" w:pos="2325"/>
        </w:tabs>
        <w:spacing w:line="280" w:lineRule="atLeast"/>
        <w:ind w:left="426" w:hanging="284"/>
        <w:jc w:val="both"/>
        <w:rPr>
          <w:rFonts w:asciiTheme="minorHAnsi" w:hAnsiTheme="minorHAnsi" w:cs="Calibri"/>
          <w:sz w:val="24"/>
          <w:szCs w:val="24"/>
        </w:rPr>
      </w:pPr>
      <w:r w:rsidRPr="00835626">
        <w:rPr>
          <w:rFonts w:asciiTheme="minorHAnsi" w:hAnsiTheme="minorHAnsi" w:cs="Calibri"/>
          <w:sz w:val="24"/>
          <w:szCs w:val="24"/>
        </w:rPr>
        <w:t xml:space="preserve">Úhradou smluvní pokuty zůstávají nedotčena práva </w:t>
      </w:r>
      <w:r w:rsidR="00835626">
        <w:rPr>
          <w:rFonts w:asciiTheme="minorHAnsi" w:hAnsiTheme="minorHAnsi" w:cs="Calibri"/>
          <w:sz w:val="24"/>
          <w:szCs w:val="24"/>
        </w:rPr>
        <w:t>kupujícího</w:t>
      </w:r>
      <w:r w:rsidRPr="00835626">
        <w:rPr>
          <w:rFonts w:asciiTheme="minorHAnsi" w:hAnsiTheme="minorHAnsi" w:cs="Calibri"/>
          <w:sz w:val="24"/>
          <w:szCs w:val="24"/>
        </w:rPr>
        <w:t xml:space="preserve"> na náhradu škody.</w:t>
      </w:r>
    </w:p>
    <w:p w14:paraId="4D052DE6" w14:textId="77777777" w:rsidR="00E46DA0" w:rsidRPr="00835626" w:rsidRDefault="00E46DA0" w:rsidP="00835626">
      <w:pPr>
        <w:pStyle w:val="Odstavecseseznamem"/>
        <w:ind w:left="426" w:hanging="284"/>
        <w:rPr>
          <w:rFonts w:asciiTheme="minorHAnsi" w:hAnsiTheme="minorHAnsi" w:cs="Calibri"/>
        </w:rPr>
      </w:pPr>
    </w:p>
    <w:p w14:paraId="60DE7D1D" w14:textId="77777777" w:rsidR="00E46DA0" w:rsidRPr="00835626" w:rsidRDefault="00E46DA0" w:rsidP="00835626">
      <w:pPr>
        <w:pStyle w:val="StylLatinkaArialSloitArial10bPed0cm"/>
        <w:numPr>
          <w:ilvl w:val="0"/>
          <w:numId w:val="10"/>
        </w:numPr>
        <w:tabs>
          <w:tab w:val="clear" w:pos="1531"/>
          <w:tab w:val="clear" w:pos="2325"/>
        </w:tabs>
        <w:spacing w:line="280" w:lineRule="atLeast"/>
        <w:ind w:left="426" w:hanging="284"/>
        <w:jc w:val="both"/>
        <w:rPr>
          <w:rFonts w:asciiTheme="minorHAnsi" w:hAnsiTheme="minorHAnsi" w:cs="Calibri"/>
          <w:sz w:val="24"/>
          <w:szCs w:val="24"/>
        </w:rPr>
      </w:pPr>
      <w:r w:rsidRPr="00835626">
        <w:rPr>
          <w:rFonts w:asciiTheme="minorHAnsi" w:hAnsiTheme="minorHAnsi"/>
          <w:sz w:val="24"/>
          <w:szCs w:val="24"/>
        </w:rPr>
        <w:t>Smluvní strana, která se dostane vzhledem k výše uvedenému porušení smluvních povinností do pozice dlužníka, je i po zaplacení sankce zavázána splnit hlavní závazek, neboť jejím zaplacením tento závazek nezanikne.</w:t>
      </w:r>
    </w:p>
    <w:p w14:paraId="2966DA63" w14:textId="77777777" w:rsidR="007D0469" w:rsidRPr="00835626" w:rsidRDefault="007D0469" w:rsidP="00835626">
      <w:pPr>
        <w:ind w:left="426" w:hanging="284"/>
        <w:jc w:val="center"/>
        <w:rPr>
          <w:rFonts w:asciiTheme="minorHAnsi" w:hAnsiTheme="minorHAnsi" w:cs="Calibri"/>
          <w:b/>
          <w:bCs/>
        </w:rPr>
      </w:pPr>
    </w:p>
    <w:p w14:paraId="2507BE5C" w14:textId="77777777" w:rsidR="007D0469" w:rsidRDefault="007D0469" w:rsidP="009A1687">
      <w:pPr>
        <w:jc w:val="center"/>
        <w:rPr>
          <w:rFonts w:ascii="Calibri" w:hAnsi="Calibri" w:cs="Calibri"/>
          <w:b/>
          <w:bCs/>
        </w:rPr>
      </w:pPr>
      <w:r>
        <w:rPr>
          <w:rFonts w:ascii="Calibri" w:hAnsi="Calibri" w:cs="Calibri"/>
          <w:b/>
          <w:bCs/>
        </w:rPr>
        <w:t>VIII.</w:t>
      </w:r>
    </w:p>
    <w:p w14:paraId="5EE742D8" w14:textId="77777777" w:rsidR="007D0469" w:rsidRPr="00A939A4" w:rsidRDefault="007D0469" w:rsidP="00A939A4">
      <w:pPr>
        <w:spacing w:before="100" w:beforeAutospacing="1" w:after="180"/>
        <w:ind w:left="426" w:hanging="284"/>
        <w:jc w:val="center"/>
        <w:rPr>
          <w:rFonts w:ascii="Calibri" w:hAnsi="Calibri"/>
        </w:rPr>
      </w:pPr>
      <w:r w:rsidRPr="00A939A4">
        <w:rPr>
          <w:rFonts w:ascii="Calibri" w:hAnsi="Calibri"/>
          <w:b/>
          <w:bCs/>
        </w:rPr>
        <w:t>Záruční doba</w:t>
      </w:r>
    </w:p>
    <w:p w14:paraId="15E8E712" w14:textId="77777777" w:rsidR="007D0469" w:rsidRPr="00835626" w:rsidRDefault="007D0469" w:rsidP="0049305F">
      <w:pPr>
        <w:numPr>
          <w:ilvl w:val="0"/>
          <w:numId w:val="38"/>
        </w:numPr>
        <w:spacing w:after="180"/>
        <w:jc w:val="both"/>
        <w:rPr>
          <w:rFonts w:asciiTheme="minorHAnsi" w:hAnsiTheme="minorHAnsi"/>
        </w:rPr>
      </w:pPr>
      <w:r w:rsidRPr="00835626">
        <w:rPr>
          <w:rFonts w:asciiTheme="minorHAnsi" w:hAnsiTheme="minorHAnsi"/>
        </w:rPr>
        <w:t xml:space="preserve">Na </w:t>
      </w:r>
      <w:r w:rsidR="00E46DA0" w:rsidRPr="00835626">
        <w:rPr>
          <w:rFonts w:asciiTheme="minorHAnsi" w:hAnsiTheme="minorHAnsi"/>
        </w:rPr>
        <w:t>předmět této smlouvy poskytuje prodávající</w:t>
      </w:r>
      <w:r w:rsidRPr="00835626">
        <w:rPr>
          <w:rFonts w:asciiTheme="minorHAnsi" w:hAnsiTheme="minorHAnsi"/>
        </w:rPr>
        <w:t xml:space="preserve"> </w:t>
      </w:r>
      <w:r w:rsidR="00E46DA0" w:rsidRPr="00835626">
        <w:rPr>
          <w:rFonts w:asciiTheme="minorHAnsi" w:hAnsiTheme="minorHAnsi"/>
        </w:rPr>
        <w:t>kupujícímu</w:t>
      </w:r>
      <w:r w:rsidRPr="00835626">
        <w:rPr>
          <w:rFonts w:asciiTheme="minorHAnsi" w:hAnsiTheme="minorHAnsi"/>
        </w:rPr>
        <w:t xml:space="preserve"> záruční dobu v délce 24 měsíců. </w:t>
      </w:r>
    </w:p>
    <w:p w14:paraId="0AF57086" w14:textId="77777777" w:rsidR="007D0469" w:rsidRPr="00835626" w:rsidRDefault="007D0469" w:rsidP="0049305F">
      <w:pPr>
        <w:numPr>
          <w:ilvl w:val="0"/>
          <w:numId w:val="38"/>
        </w:numPr>
        <w:spacing w:after="180"/>
        <w:jc w:val="both"/>
        <w:rPr>
          <w:rFonts w:asciiTheme="minorHAnsi" w:hAnsiTheme="minorHAnsi"/>
        </w:rPr>
      </w:pPr>
      <w:r w:rsidRPr="00835626">
        <w:rPr>
          <w:rFonts w:asciiTheme="minorHAnsi" w:hAnsiTheme="minorHAnsi"/>
        </w:rPr>
        <w:t>Záruční doba začíná běžet dnem podpisu protokolu</w:t>
      </w:r>
      <w:r w:rsidR="00E46DA0" w:rsidRPr="00835626">
        <w:rPr>
          <w:rFonts w:asciiTheme="minorHAnsi" w:hAnsiTheme="minorHAnsi"/>
        </w:rPr>
        <w:t xml:space="preserve"> o převzetí dodávky</w:t>
      </w:r>
      <w:r w:rsidRPr="00835626">
        <w:rPr>
          <w:rFonts w:asciiTheme="minorHAnsi" w:hAnsiTheme="minorHAnsi"/>
        </w:rPr>
        <w:t>.</w:t>
      </w:r>
    </w:p>
    <w:p w14:paraId="3228456F" w14:textId="77777777" w:rsidR="0049305F" w:rsidRDefault="0049305F" w:rsidP="0049305F">
      <w:pPr>
        <w:numPr>
          <w:ilvl w:val="0"/>
          <w:numId w:val="38"/>
        </w:numPr>
        <w:jc w:val="both"/>
        <w:rPr>
          <w:rFonts w:asciiTheme="minorHAnsi" w:hAnsiTheme="minorHAnsi"/>
        </w:rPr>
      </w:pPr>
      <w:r w:rsidRPr="00835626">
        <w:rPr>
          <w:rFonts w:asciiTheme="minorHAnsi" w:hAnsiTheme="minorHAnsi"/>
        </w:rPr>
        <w:t>Prodávající odpovídá za to, že dodané zboží má vlastnosti uvedené v technické dokumentaci a z hlediska bezpečnosti provozu odpovídá platným předpisům.</w:t>
      </w:r>
    </w:p>
    <w:p w14:paraId="0A304B1F" w14:textId="77777777" w:rsidR="00835626" w:rsidRPr="00835626" w:rsidRDefault="00835626" w:rsidP="00835626">
      <w:pPr>
        <w:ind w:left="142"/>
        <w:jc w:val="both"/>
        <w:rPr>
          <w:rFonts w:asciiTheme="minorHAnsi" w:hAnsiTheme="minorHAnsi"/>
        </w:rPr>
      </w:pPr>
    </w:p>
    <w:p w14:paraId="162C80BC" w14:textId="77777777" w:rsidR="007D0469" w:rsidRPr="00835626" w:rsidRDefault="007D0469" w:rsidP="0049305F">
      <w:pPr>
        <w:numPr>
          <w:ilvl w:val="0"/>
          <w:numId w:val="38"/>
        </w:numPr>
        <w:spacing w:after="180"/>
        <w:jc w:val="both"/>
        <w:rPr>
          <w:rFonts w:asciiTheme="minorHAnsi" w:hAnsiTheme="minorHAnsi"/>
        </w:rPr>
      </w:pPr>
      <w:r w:rsidRPr="00835626">
        <w:rPr>
          <w:rFonts w:asciiTheme="minorHAnsi" w:hAnsiTheme="minorHAnsi"/>
        </w:rPr>
        <w:t xml:space="preserve">Případné neodstranitelné vady, které budou bránit užívání předmětu smlouvy, nahradí </w:t>
      </w:r>
      <w:r w:rsidR="00835626">
        <w:rPr>
          <w:rFonts w:asciiTheme="minorHAnsi" w:hAnsiTheme="minorHAnsi"/>
        </w:rPr>
        <w:t>prodávající</w:t>
      </w:r>
      <w:r w:rsidRPr="00835626">
        <w:rPr>
          <w:rFonts w:asciiTheme="minorHAnsi" w:hAnsiTheme="minorHAnsi"/>
        </w:rPr>
        <w:t xml:space="preserve"> </w:t>
      </w:r>
      <w:r w:rsidR="00835626">
        <w:rPr>
          <w:rFonts w:asciiTheme="minorHAnsi" w:hAnsiTheme="minorHAnsi"/>
        </w:rPr>
        <w:t>kupujícímu</w:t>
      </w:r>
      <w:r w:rsidRPr="00835626">
        <w:rPr>
          <w:rFonts w:asciiTheme="minorHAnsi" w:hAnsiTheme="minorHAnsi"/>
        </w:rPr>
        <w:t xml:space="preserve"> novým, bezvadným plněním bez nároku na další finanční odměnu.</w:t>
      </w:r>
    </w:p>
    <w:p w14:paraId="091CB5F8" w14:textId="77777777" w:rsidR="00105718" w:rsidRDefault="00105718" w:rsidP="009A1687">
      <w:pPr>
        <w:jc w:val="center"/>
        <w:rPr>
          <w:rFonts w:ascii="Calibri" w:hAnsi="Calibri" w:cs="Calibri"/>
          <w:b/>
          <w:bCs/>
        </w:rPr>
      </w:pPr>
    </w:p>
    <w:p w14:paraId="20973C74" w14:textId="77777777" w:rsidR="007D0469" w:rsidRPr="009A1687" w:rsidRDefault="007D0469" w:rsidP="009A1687">
      <w:pPr>
        <w:jc w:val="center"/>
        <w:rPr>
          <w:rFonts w:ascii="Calibri" w:hAnsi="Calibri" w:cs="Calibri"/>
          <w:b/>
          <w:bCs/>
        </w:rPr>
      </w:pPr>
      <w:r>
        <w:rPr>
          <w:rFonts w:ascii="Calibri" w:hAnsi="Calibri" w:cs="Calibri"/>
          <w:b/>
          <w:bCs/>
        </w:rPr>
        <w:t>IX</w:t>
      </w:r>
      <w:r w:rsidRPr="009A1687">
        <w:rPr>
          <w:rFonts w:ascii="Calibri" w:hAnsi="Calibri" w:cs="Calibri"/>
          <w:b/>
          <w:bCs/>
        </w:rPr>
        <w:t xml:space="preserve">. </w:t>
      </w:r>
    </w:p>
    <w:p w14:paraId="4895D8EB" w14:textId="77777777" w:rsidR="007D0469" w:rsidRPr="009A1687" w:rsidRDefault="007D0469" w:rsidP="009A1687">
      <w:pPr>
        <w:jc w:val="center"/>
        <w:rPr>
          <w:rFonts w:ascii="Calibri" w:hAnsi="Calibri" w:cs="Calibri"/>
          <w:b/>
          <w:bCs/>
        </w:rPr>
      </w:pPr>
      <w:r w:rsidRPr="009A1687">
        <w:rPr>
          <w:rFonts w:ascii="Calibri" w:hAnsi="Calibri" w:cs="Calibri"/>
          <w:b/>
          <w:bCs/>
        </w:rPr>
        <w:t>Platnost a účinnost smlouvy</w:t>
      </w:r>
    </w:p>
    <w:p w14:paraId="1282F18B" w14:textId="77777777" w:rsidR="007D0469" w:rsidRPr="009A1687" w:rsidRDefault="007D0469" w:rsidP="009A1687">
      <w:pPr>
        <w:jc w:val="center"/>
        <w:rPr>
          <w:rFonts w:ascii="Calibri" w:hAnsi="Calibri" w:cs="Calibri"/>
          <w:b/>
          <w:bCs/>
        </w:rPr>
      </w:pPr>
    </w:p>
    <w:p w14:paraId="2F06B928" w14:textId="77777777" w:rsidR="007D0469" w:rsidRPr="009A1687" w:rsidRDefault="007D0469" w:rsidP="009A1687">
      <w:pPr>
        <w:numPr>
          <w:ilvl w:val="0"/>
          <w:numId w:val="7"/>
        </w:numPr>
        <w:suppressAutoHyphens w:val="0"/>
        <w:ind w:left="426"/>
        <w:jc w:val="both"/>
        <w:rPr>
          <w:rFonts w:ascii="Calibri" w:hAnsi="Calibri" w:cs="Calibri"/>
        </w:rPr>
      </w:pPr>
      <w:r w:rsidRPr="009A1687">
        <w:rPr>
          <w:rFonts w:ascii="Calibri" w:hAnsi="Calibri" w:cs="Calibri"/>
        </w:rPr>
        <w:t>Tato smlouva nabývá platnosti a účinnosti dnem podpisu smlouvy odpovědnými zástupci obou smluvních stran.</w:t>
      </w:r>
    </w:p>
    <w:p w14:paraId="375551E3" w14:textId="77777777" w:rsidR="007D0469" w:rsidRPr="009A1687" w:rsidRDefault="007D0469" w:rsidP="009A1687">
      <w:pPr>
        <w:rPr>
          <w:rFonts w:ascii="Calibri" w:hAnsi="Calibri" w:cs="Calibri"/>
        </w:rPr>
      </w:pPr>
    </w:p>
    <w:p w14:paraId="4AC0A75E" w14:textId="77777777" w:rsidR="007D0469" w:rsidRPr="009A1687" w:rsidRDefault="007D0469" w:rsidP="009A1687">
      <w:pPr>
        <w:numPr>
          <w:ilvl w:val="0"/>
          <w:numId w:val="7"/>
        </w:numPr>
        <w:suppressAutoHyphens w:val="0"/>
        <w:ind w:left="426"/>
        <w:jc w:val="both"/>
        <w:rPr>
          <w:rFonts w:ascii="Calibri" w:hAnsi="Calibri" w:cs="Calibri"/>
        </w:rPr>
      </w:pPr>
      <w:r w:rsidRPr="009A1687">
        <w:rPr>
          <w:rFonts w:ascii="Calibri" w:hAnsi="Calibri" w:cs="Calibri"/>
        </w:rPr>
        <w:t>Odstoupit od smlouvy lze pouze z důvodů stanovených ve smlouvě nebo zákonem.</w:t>
      </w:r>
    </w:p>
    <w:p w14:paraId="6342F3BA" w14:textId="77777777" w:rsidR="007D0469" w:rsidRPr="009A1687" w:rsidRDefault="007D0469" w:rsidP="009A1687">
      <w:pPr>
        <w:ind w:left="426"/>
        <w:rPr>
          <w:rFonts w:ascii="Calibri" w:hAnsi="Calibri" w:cs="Calibri"/>
        </w:rPr>
      </w:pPr>
    </w:p>
    <w:p w14:paraId="3BCC4CDD" w14:textId="77777777" w:rsidR="007D0469" w:rsidRPr="009A1687" w:rsidRDefault="00835626" w:rsidP="009A1687">
      <w:pPr>
        <w:pStyle w:val="Odstavec11"/>
        <w:numPr>
          <w:ilvl w:val="0"/>
          <w:numId w:val="7"/>
        </w:numPr>
        <w:spacing w:before="0"/>
        <w:ind w:left="426"/>
        <w:jc w:val="both"/>
        <w:rPr>
          <w:rFonts w:ascii="Calibri" w:hAnsi="Calibri" w:cs="Calibri"/>
          <w:sz w:val="24"/>
        </w:rPr>
      </w:pPr>
      <w:r>
        <w:rPr>
          <w:rFonts w:ascii="Calibri" w:hAnsi="Calibri" w:cs="Calibri"/>
          <w:sz w:val="24"/>
        </w:rPr>
        <w:t>Kupující</w:t>
      </w:r>
      <w:r w:rsidR="007D0469" w:rsidRPr="009A1687">
        <w:rPr>
          <w:rFonts w:ascii="Calibri" w:hAnsi="Calibri" w:cs="Calibri"/>
          <w:sz w:val="24"/>
        </w:rPr>
        <w:t xml:space="preserve"> je oprávněn odstoupit bez jakýchkoli sankcí od této smlouvy zejména v případech, že:</w:t>
      </w:r>
    </w:p>
    <w:p w14:paraId="5851F71C" w14:textId="77777777" w:rsidR="007D0469" w:rsidRPr="009A1687" w:rsidRDefault="007D0469" w:rsidP="009A1687">
      <w:pPr>
        <w:pStyle w:val="StylZa0b"/>
        <w:numPr>
          <w:ilvl w:val="0"/>
          <w:numId w:val="9"/>
        </w:numPr>
        <w:ind w:left="709" w:hanging="283"/>
        <w:jc w:val="both"/>
        <w:rPr>
          <w:rFonts w:ascii="Calibri" w:hAnsi="Calibri" w:cs="Calibri"/>
          <w:color w:val="000000"/>
        </w:rPr>
      </w:pPr>
      <w:r w:rsidRPr="009A1687">
        <w:rPr>
          <w:rFonts w:ascii="Calibri" w:hAnsi="Calibri" w:cs="Calibri"/>
        </w:rPr>
        <w:lastRenderedPageBreak/>
        <w:t xml:space="preserve">nebude </w:t>
      </w:r>
      <w:r w:rsidR="007245C8">
        <w:rPr>
          <w:rFonts w:ascii="Calibri" w:hAnsi="Calibri" w:cs="Calibri"/>
        </w:rPr>
        <w:t>prodávajícím</w:t>
      </w:r>
      <w:r w:rsidRPr="009A1687">
        <w:rPr>
          <w:rFonts w:ascii="Calibri" w:hAnsi="Calibri" w:cs="Calibri"/>
        </w:rPr>
        <w:t xml:space="preserve"> dodána i část předmětu smlouvy v dohodnutém termínu, </w:t>
      </w:r>
    </w:p>
    <w:p w14:paraId="18B7F550" w14:textId="77777777" w:rsidR="007D0469" w:rsidRPr="009A1687" w:rsidRDefault="007D0469" w:rsidP="009A1687">
      <w:pPr>
        <w:pStyle w:val="StylZa0b"/>
        <w:numPr>
          <w:ilvl w:val="0"/>
          <w:numId w:val="9"/>
        </w:numPr>
        <w:ind w:left="709" w:hanging="283"/>
        <w:jc w:val="both"/>
        <w:rPr>
          <w:rFonts w:ascii="Calibri" w:hAnsi="Calibri" w:cs="Calibri"/>
          <w:color w:val="000000"/>
        </w:rPr>
      </w:pPr>
      <w:r w:rsidRPr="009A1687">
        <w:rPr>
          <w:rFonts w:ascii="Calibri" w:hAnsi="Calibri" w:cs="Calibri"/>
        </w:rPr>
        <w:t xml:space="preserve">nebude </w:t>
      </w:r>
      <w:r w:rsidR="007245C8">
        <w:rPr>
          <w:rFonts w:ascii="Calibri" w:hAnsi="Calibri" w:cs="Calibri"/>
        </w:rPr>
        <w:t>prodávajícím</w:t>
      </w:r>
      <w:r w:rsidRPr="009A1687">
        <w:rPr>
          <w:rFonts w:ascii="Calibri" w:hAnsi="Calibri" w:cs="Calibri"/>
        </w:rPr>
        <w:t xml:space="preserve"> dodána i část předmětu smlouvy ve smluvené kvalitě,</w:t>
      </w:r>
    </w:p>
    <w:p w14:paraId="1EE1ED87" w14:textId="77777777" w:rsidR="007D0469" w:rsidRPr="009A1687" w:rsidRDefault="007D0469" w:rsidP="009A1687">
      <w:pPr>
        <w:pStyle w:val="StylZa0b"/>
        <w:numPr>
          <w:ilvl w:val="0"/>
          <w:numId w:val="9"/>
        </w:numPr>
        <w:ind w:left="709" w:hanging="283"/>
        <w:jc w:val="both"/>
        <w:rPr>
          <w:rFonts w:ascii="Calibri" w:hAnsi="Calibri" w:cs="Calibri"/>
        </w:rPr>
      </w:pPr>
      <w:r w:rsidRPr="009A1687">
        <w:rPr>
          <w:rFonts w:ascii="Calibri" w:hAnsi="Calibri" w:cs="Calibri"/>
        </w:rPr>
        <w:t xml:space="preserve">postupuje-li </w:t>
      </w:r>
      <w:r w:rsidR="007245C8">
        <w:rPr>
          <w:rFonts w:ascii="Calibri" w:hAnsi="Calibri" w:cs="Calibri"/>
        </w:rPr>
        <w:t>prodávající</w:t>
      </w:r>
      <w:r w:rsidRPr="009A1687">
        <w:rPr>
          <w:rFonts w:ascii="Calibri" w:hAnsi="Calibri" w:cs="Calibri"/>
        </w:rPr>
        <w:t xml:space="preserve"> při provádění předmětu smlouvy v rozporu s ujednáními této smlouvy, s pokyny oprávněného zástupce </w:t>
      </w:r>
      <w:r w:rsidR="00835626">
        <w:rPr>
          <w:rFonts w:ascii="Calibri" w:hAnsi="Calibri" w:cs="Calibri"/>
        </w:rPr>
        <w:t>kupujícího</w:t>
      </w:r>
      <w:r w:rsidRPr="009A1687">
        <w:rPr>
          <w:rFonts w:ascii="Calibri" w:hAnsi="Calibri" w:cs="Calibri"/>
        </w:rPr>
        <w:t xml:space="preserve"> nebo s právními předpisy </w:t>
      </w:r>
      <w:r w:rsidR="00FF05BC">
        <w:rPr>
          <w:rFonts w:ascii="Calibri" w:hAnsi="Calibri" w:cs="Calibri"/>
        </w:rPr>
        <w:br/>
      </w:r>
      <w:r w:rsidRPr="009A1687">
        <w:rPr>
          <w:rFonts w:ascii="Calibri" w:hAnsi="Calibri" w:cs="Calibri"/>
        </w:rPr>
        <w:t>a jinými normami vztahujícími se k předmětu plnění.</w:t>
      </w:r>
    </w:p>
    <w:p w14:paraId="72354228" w14:textId="77777777" w:rsidR="007D0469" w:rsidRPr="009A1687" w:rsidRDefault="007D0469" w:rsidP="009A1687">
      <w:pPr>
        <w:ind w:left="709"/>
        <w:rPr>
          <w:rFonts w:ascii="Calibri" w:hAnsi="Calibri" w:cs="Calibri"/>
        </w:rPr>
      </w:pPr>
    </w:p>
    <w:p w14:paraId="3E93A12D" w14:textId="77777777" w:rsidR="007D0469" w:rsidRPr="009A1687" w:rsidRDefault="0049305F" w:rsidP="009A1687">
      <w:pPr>
        <w:numPr>
          <w:ilvl w:val="0"/>
          <w:numId w:val="7"/>
        </w:numPr>
        <w:suppressAutoHyphens w:val="0"/>
        <w:ind w:left="426"/>
        <w:jc w:val="both"/>
        <w:rPr>
          <w:rFonts w:ascii="Calibri" w:hAnsi="Calibri" w:cs="Calibri"/>
        </w:rPr>
      </w:pPr>
      <w:r>
        <w:rPr>
          <w:rFonts w:ascii="Calibri" w:hAnsi="Calibri" w:cs="Calibri"/>
        </w:rPr>
        <w:t>Kupující</w:t>
      </w:r>
      <w:r w:rsidR="007D0469" w:rsidRPr="009A1687">
        <w:rPr>
          <w:rFonts w:ascii="Calibri" w:hAnsi="Calibri" w:cs="Calibri"/>
        </w:rPr>
        <w:t xml:space="preserve"> je oprávněn odstoupit bez jakýchkoliv sankcí od smlouvy v případě, že </w:t>
      </w:r>
      <w:r>
        <w:rPr>
          <w:rFonts w:ascii="Calibri" w:hAnsi="Calibri" w:cs="Calibri"/>
        </w:rPr>
        <w:t xml:space="preserve">kupujícímu </w:t>
      </w:r>
      <w:r w:rsidR="007D0469" w:rsidRPr="009A1687">
        <w:rPr>
          <w:rFonts w:ascii="Calibri" w:hAnsi="Calibri" w:cs="Calibri"/>
        </w:rPr>
        <w:t>nebude udělena finanční dotace k pořízení předmětu plnění.</w:t>
      </w:r>
    </w:p>
    <w:p w14:paraId="54EB8A35" w14:textId="77777777" w:rsidR="007D0469" w:rsidRPr="009A1687" w:rsidRDefault="007D0469" w:rsidP="009A1687">
      <w:pPr>
        <w:ind w:left="426"/>
        <w:rPr>
          <w:rFonts w:ascii="Calibri" w:hAnsi="Calibri" w:cs="Calibri"/>
        </w:rPr>
      </w:pPr>
    </w:p>
    <w:p w14:paraId="181F7D7F" w14:textId="77777777" w:rsidR="007D0469" w:rsidRPr="009A1687" w:rsidRDefault="007D0469" w:rsidP="009A1687">
      <w:pPr>
        <w:numPr>
          <w:ilvl w:val="0"/>
          <w:numId w:val="7"/>
        </w:numPr>
        <w:suppressAutoHyphens w:val="0"/>
        <w:ind w:left="426"/>
        <w:jc w:val="both"/>
        <w:rPr>
          <w:rFonts w:ascii="Calibri" w:hAnsi="Calibri" w:cs="Calibri"/>
        </w:rPr>
      </w:pPr>
      <w:r>
        <w:rPr>
          <w:rFonts w:ascii="Calibri" w:hAnsi="Calibri" w:cs="Calibri"/>
        </w:rPr>
        <w:t>Skončením účinnosti</w:t>
      </w:r>
      <w:r w:rsidRPr="009A1687">
        <w:rPr>
          <w:rFonts w:ascii="Calibri" w:hAnsi="Calibri" w:cs="Calibri"/>
        </w:rPr>
        <w:t xml:space="preserve"> smlouvy zanikají všechny závazky smluvních stran ze smlouvy</w:t>
      </w:r>
      <w:r>
        <w:rPr>
          <w:rFonts w:ascii="Calibri" w:hAnsi="Calibri" w:cs="Calibri"/>
        </w:rPr>
        <w:t xml:space="preserve">, </w:t>
      </w:r>
      <w:r w:rsidRPr="000462E4">
        <w:rPr>
          <w:rFonts w:ascii="Calibri" w:hAnsi="Calibri" w:cs="Calibri"/>
        </w:rPr>
        <w:t xml:space="preserve">s výjimkou odpovědnosti </w:t>
      </w:r>
      <w:r w:rsidR="007245C8">
        <w:rPr>
          <w:rFonts w:ascii="Calibri" w:hAnsi="Calibri" w:cs="Calibri"/>
        </w:rPr>
        <w:t>prodávajícího</w:t>
      </w:r>
      <w:r w:rsidRPr="000462E4">
        <w:rPr>
          <w:rFonts w:ascii="Calibri" w:hAnsi="Calibri" w:cs="Calibri"/>
        </w:rPr>
        <w:t xml:space="preserve"> ze záruky</w:t>
      </w:r>
      <w:r w:rsidRPr="009A1687">
        <w:rPr>
          <w:rFonts w:ascii="Calibri" w:hAnsi="Calibri" w:cs="Calibri"/>
        </w:rPr>
        <w:t>. Skončením účinnosti nebo jejím zánikem nezanikají nároky na náhradu škody a zaplacení smluvních pokut sjednaných pro případ porušení smluvních povinností vzniklé před skončením účinnosti smlouvy, a ty závazky smluvních stran, které podle smlouvy nebo vzhledem ke své povaze mají trvat i nadále, nebo u kterých tak stanoví zákon.</w:t>
      </w:r>
    </w:p>
    <w:p w14:paraId="32A8263B" w14:textId="77777777" w:rsidR="007D0469" w:rsidRDefault="007D0469" w:rsidP="009A1687">
      <w:pPr>
        <w:jc w:val="center"/>
        <w:rPr>
          <w:rFonts w:ascii="Calibri" w:hAnsi="Calibri" w:cs="Calibri"/>
          <w:b/>
        </w:rPr>
      </w:pPr>
    </w:p>
    <w:p w14:paraId="0169D31C" w14:textId="77777777" w:rsidR="007D0469" w:rsidRPr="009A1687" w:rsidRDefault="007D0469" w:rsidP="009A1687">
      <w:pPr>
        <w:jc w:val="center"/>
        <w:rPr>
          <w:rFonts w:ascii="Calibri" w:hAnsi="Calibri" w:cs="Calibri"/>
          <w:b/>
        </w:rPr>
      </w:pPr>
      <w:r>
        <w:rPr>
          <w:rFonts w:ascii="Calibri" w:hAnsi="Calibri" w:cs="Calibri"/>
          <w:b/>
        </w:rPr>
        <w:t>X</w:t>
      </w:r>
      <w:r w:rsidRPr="009A1687">
        <w:rPr>
          <w:rFonts w:ascii="Calibri" w:hAnsi="Calibri" w:cs="Calibri"/>
          <w:b/>
        </w:rPr>
        <w:t>.</w:t>
      </w:r>
    </w:p>
    <w:p w14:paraId="183E8C48" w14:textId="77777777" w:rsidR="007D0469" w:rsidRPr="009A1687" w:rsidRDefault="007D0469" w:rsidP="009A1687">
      <w:pPr>
        <w:jc w:val="center"/>
        <w:rPr>
          <w:rFonts w:ascii="Calibri" w:hAnsi="Calibri" w:cs="Calibri"/>
          <w:b/>
        </w:rPr>
      </w:pPr>
      <w:r w:rsidRPr="009A1687">
        <w:rPr>
          <w:rFonts w:ascii="Calibri" w:hAnsi="Calibri" w:cs="Calibri"/>
          <w:b/>
        </w:rPr>
        <w:t>Kontaktní osoby</w:t>
      </w:r>
    </w:p>
    <w:p w14:paraId="1ED57072" w14:textId="77777777" w:rsidR="007D0469" w:rsidRPr="009A1687" w:rsidRDefault="007D0469" w:rsidP="009A1687">
      <w:pPr>
        <w:jc w:val="center"/>
        <w:rPr>
          <w:rFonts w:ascii="Calibri" w:hAnsi="Calibri" w:cs="Calibri"/>
          <w:b/>
        </w:rPr>
      </w:pPr>
    </w:p>
    <w:p w14:paraId="75839AF5" w14:textId="77777777" w:rsidR="007D0469" w:rsidRPr="009A1687" w:rsidRDefault="007D0469" w:rsidP="009A1687">
      <w:pPr>
        <w:numPr>
          <w:ilvl w:val="0"/>
          <w:numId w:val="5"/>
        </w:numPr>
        <w:suppressAutoHyphens w:val="0"/>
        <w:ind w:left="426"/>
        <w:jc w:val="both"/>
        <w:rPr>
          <w:rFonts w:ascii="Calibri" w:hAnsi="Calibri" w:cs="Calibri"/>
        </w:rPr>
      </w:pPr>
      <w:r w:rsidRPr="009A1687">
        <w:rPr>
          <w:rFonts w:ascii="Calibri" w:hAnsi="Calibri" w:cs="Calibri"/>
        </w:rPr>
        <w:t xml:space="preserve">Strany se dohodly a </w:t>
      </w:r>
      <w:r w:rsidR="00835626">
        <w:rPr>
          <w:rFonts w:ascii="Calibri" w:hAnsi="Calibri" w:cs="Calibri"/>
        </w:rPr>
        <w:t>prodávající</w:t>
      </w:r>
      <w:r w:rsidRPr="009A1687">
        <w:rPr>
          <w:rFonts w:ascii="Calibri" w:hAnsi="Calibri" w:cs="Calibri"/>
        </w:rPr>
        <w:t xml:space="preserve"> určil, že osobou oprávněnou k jednání za </w:t>
      </w:r>
      <w:r w:rsidR="00835626">
        <w:rPr>
          <w:rFonts w:ascii="Calibri" w:hAnsi="Calibri" w:cs="Calibri"/>
        </w:rPr>
        <w:t>prodávajícího</w:t>
      </w:r>
      <w:r w:rsidRPr="009A1687">
        <w:rPr>
          <w:rFonts w:ascii="Calibri" w:hAnsi="Calibri" w:cs="Calibri"/>
        </w:rPr>
        <w:t xml:space="preserve"> ve věcech, které se týkají této smlouvy a její realizace je/jsou:</w:t>
      </w:r>
    </w:p>
    <w:p w14:paraId="4BB93679" w14:textId="77777777" w:rsidR="007D0469" w:rsidRPr="009A1687" w:rsidRDefault="007D0469" w:rsidP="009A1687">
      <w:pPr>
        <w:ind w:left="708"/>
        <w:rPr>
          <w:rFonts w:ascii="Calibri" w:hAnsi="Calibri" w:cs="Calibri"/>
        </w:rPr>
      </w:pPr>
      <w:r w:rsidRPr="009A1687">
        <w:rPr>
          <w:rFonts w:ascii="Calibri" w:hAnsi="Calibri" w:cs="Calibri"/>
        </w:rPr>
        <w:t xml:space="preserve">Jméno: </w:t>
      </w:r>
      <w:r w:rsidRPr="009A1687">
        <w:rPr>
          <w:rFonts w:ascii="Calibri" w:hAnsi="Calibri" w:cs="Calibri"/>
        </w:rPr>
        <w:tab/>
      </w:r>
      <w:r w:rsidRPr="009A1687">
        <w:rPr>
          <w:rFonts w:ascii="Calibri" w:hAnsi="Calibri" w:cs="Calibri"/>
          <w:highlight w:val="yellow"/>
        </w:rPr>
        <w:t>………………………………</w:t>
      </w:r>
    </w:p>
    <w:p w14:paraId="1BA995F3" w14:textId="77777777" w:rsidR="007D0469" w:rsidRPr="009A1687" w:rsidRDefault="007D0469" w:rsidP="009A1687">
      <w:pPr>
        <w:ind w:left="708"/>
        <w:rPr>
          <w:rFonts w:ascii="Calibri" w:hAnsi="Calibri" w:cs="Calibri"/>
        </w:rPr>
      </w:pPr>
      <w:r w:rsidRPr="009A1687">
        <w:rPr>
          <w:rFonts w:ascii="Calibri" w:hAnsi="Calibri" w:cs="Calibri"/>
        </w:rPr>
        <w:t>email:</w:t>
      </w:r>
      <w:r w:rsidRPr="009A1687">
        <w:rPr>
          <w:rFonts w:ascii="Calibri" w:hAnsi="Calibri" w:cs="Calibri"/>
        </w:rPr>
        <w:tab/>
      </w:r>
      <w:r w:rsidRPr="009A1687">
        <w:rPr>
          <w:rFonts w:ascii="Calibri" w:hAnsi="Calibri" w:cs="Calibri"/>
        </w:rPr>
        <w:tab/>
      </w:r>
      <w:r w:rsidRPr="009A1687">
        <w:rPr>
          <w:rFonts w:ascii="Calibri" w:hAnsi="Calibri" w:cs="Calibri"/>
          <w:highlight w:val="yellow"/>
        </w:rPr>
        <w:t>………………………………</w:t>
      </w:r>
    </w:p>
    <w:p w14:paraId="488A3494" w14:textId="77777777" w:rsidR="007D0469" w:rsidRPr="009A1687" w:rsidRDefault="007D0469" w:rsidP="009A1687">
      <w:pPr>
        <w:ind w:left="708"/>
        <w:rPr>
          <w:rFonts w:ascii="Calibri" w:hAnsi="Calibri" w:cs="Calibri"/>
        </w:rPr>
      </w:pPr>
      <w:r w:rsidRPr="009A1687">
        <w:rPr>
          <w:rFonts w:ascii="Calibri" w:hAnsi="Calibri" w:cs="Calibri"/>
        </w:rPr>
        <w:t xml:space="preserve">tel.: </w:t>
      </w:r>
      <w:r w:rsidRPr="009A1687">
        <w:rPr>
          <w:rFonts w:ascii="Calibri" w:hAnsi="Calibri" w:cs="Calibri"/>
        </w:rPr>
        <w:tab/>
      </w:r>
      <w:r w:rsidRPr="009A1687">
        <w:rPr>
          <w:rFonts w:ascii="Calibri" w:hAnsi="Calibri" w:cs="Calibri"/>
        </w:rPr>
        <w:tab/>
      </w:r>
      <w:r w:rsidRPr="009A1687">
        <w:rPr>
          <w:rFonts w:ascii="Calibri" w:hAnsi="Calibri" w:cs="Calibri"/>
          <w:highlight w:val="yellow"/>
        </w:rPr>
        <w:t>………………………………</w:t>
      </w:r>
    </w:p>
    <w:p w14:paraId="6BD15DA0" w14:textId="77777777" w:rsidR="007D0469" w:rsidRDefault="007D0469" w:rsidP="009A1687">
      <w:pPr>
        <w:rPr>
          <w:rFonts w:ascii="Calibri" w:hAnsi="Calibri" w:cs="Calibri"/>
        </w:rPr>
      </w:pPr>
    </w:p>
    <w:p w14:paraId="2137DD6A" w14:textId="77777777" w:rsidR="007D0469" w:rsidRDefault="007D0469" w:rsidP="009A1687">
      <w:pPr>
        <w:rPr>
          <w:rFonts w:ascii="Calibri" w:hAnsi="Calibri" w:cs="Calibri"/>
        </w:rPr>
      </w:pPr>
    </w:p>
    <w:p w14:paraId="5060A40E" w14:textId="77777777" w:rsidR="007D0469" w:rsidRPr="009A1687" w:rsidRDefault="007D0469" w:rsidP="009A1687">
      <w:pPr>
        <w:rPr>
          <w:rFonts w:ascii="Calibri" w:hAnsi="Calibri" w:cs="Calibri"/>
        </w:rPr>
      </w:pPr>
    </w:p>
    <w:p w14:paraId="31D754B2" w14:textId="77777777" w:rsidR="007D0469" w:rsidRPr="009A1687" w:rsidRDefault="007D0469" w:rsidP="009A1687">
      <w:pPr>
        <w:numPr>
          <w:ilvl w:val="0"/>
          <w:numId w:val="5"/>
        </w:numPr>
        <w:suppressAutoHyphens w:val="0"/>
        <w:ind w:left="426"/>
        <w:jc w:val="both"/>
        <w:rPr>
          <w:rFonts w:ascii="Calibri" w:hAnsi="Calibri" w:cs="Calibri"/>
        </w:rPr>
      </w:pPr>
      <w:r w:rsidRPr="009A1687">
        <w:rPr>
          <w:rFonts w:ascii="Calibri" w:hAnsi="Calibri" w:cs="Calibri"/>
        </w:rPr>
        <w:t xml:space="preserve">Strany se dohodly a </w:t>
      </w:r>
      <w:r w:rsidR="00835626">
        <w:rPr>
          <w:rFonts w:ascii="Calibri" w:hAnsi="Calibri" w:cs="Calibri"/>
        </w:rPr>
        <w:t xml:space="preserve">kupující </w:t>
      </w:r>
      <w:r w:rsidRPr="009A1687">
        <w:rPr>
          <w:rFonts w:ascii="Calibri" w:hAnsi="Calibri" w:cs="Calibri"/>
        </w:rPr>
        <w:t xml:space="preserve">určil, že osobou oprávněnou k jednání za </w:t>
      </w:r>
      <w:r w:rsidR="00835626">
        <w:rPr>
          <w:rFonts w:ascii="Calibri" w:hAnsi="Calibri" w:cs="Calibri"/>
        </w:rPr>
        <w:t>kupujícího</w:t>
      </w:r>
      <w:r w:rsidRPr="009A1687">
        <w:rPr>
          <w:rFonts w:ascii="Calibri" w:hAnsi="Calibri" w:cs="Calibri"/>
        </w:rPr>
        <w:t xml:space="preserve"> ve věcech, které se týkají této smlouvy, její realizace a podávání pokynů </w:t>
      </w:r>
      <w:r w:rsidR="00835626">
        <w:rPr>
          <w:rFonts w:ascii="Calibri" w:hAnsi="Calibri" w:cs="Calibri"/>
        </w:rPr>
        <w:t>prodávajícímu</w:t>
      </w:r>
      <w:r w:rsidRPr="009A1687">
        <w:rPr>
          <w:rFonts w:ascii="Calibri" w:hAnsi="Calibri" w:cs="Calibri"/>
        </w:rPr>
        <w:t xml:space="preserve"> je:</w:t>
      </w:r>
    </w:p>
    <w:p w14:paraId="561DB18F" w14:textId="77777777" w:rsidR="007D0469" w:rsidRPr="002E07D6" w:rsidRDefault="007D0469" w:rsidP="009A1687">
      <w:pPr>
        <w:ind w:left="708"/>
        <w:rPr>
          <w:rFonts w:ascii="Calibri" w:hAnsi="Calibri" w:cs="Calibri"/>
          <w:b/>
          <w:i/>
        </w:rPr>
      </w:pPr>
      <w:r w:rsidRPr="002E07D6">
        <w:rPr>
          <w:rFonts w:ascii="Calibri" w:hAnsi="Calibri" w:cs="Calibri"/>
          <w:b/>
          <w:i/>
        </w:rPr>
        <w:t xml:space="preserve">Jméno: </w:t>
      </w:r>
      <w:r w:rsidRPr="002E07D6">
        <w:rPr>
          <w:rFonts w:ascii="Calibri" w:hAnsi="Calibri" w:cs="Calibri"/>
          <w:b/>
          <w:i/>
        </w:rPr>
        <w:tab/>
      </w:r>
      <w:r w:rsidR="002E07D6" w:rsidRPr="002E07D6">
        <w:rPr>
          <w:rFonts w:ascii="Calibri" w:hAnsi="Calibri" w:cs="Calibri"/>
          <w:b/>
          <w:i/>
        </w:rPr>
        <w:t>Mgr. Zuzana Houdková</w:t>
      </w:r>
    </w:p>
    <w:p w14:paraId="75D90602" w14:textId="77777777" w:rsidR="007D0469" w:rsidRPr="002E07D6" w:rsidRDefault="007D0469" w:rsidP="009A1687">
      <w:pPr>
        <w:ind w:left="708"/>
        <w:rPr>
          <w:rFonts w:ascii="Calibri" w:hAnsi="Calibri" w:cs="Calibri"/>
          <w:b/>
          <w:i/>
        </w:rPr>
      </w:pPr>
      <w:r w:rsidRPr="002E07D6">
        <w:rPr>
          <w:rFonts w:ascii="Calibri" w:hAnsi="Calibri" w:cs="Calibri"/>
          <w:b/>
          <w:i/>
        </w:rPr>
        <w:t>email:</w:t>
      </w:r>
      <w:r w:rsidRPr="002E07D6">
        <w:rPr>
          <w:rFonts w:ascii="Calibri" w:hAnsi="Calibri" w:cs="Calibri"/>
          <w:b/>
          <w:i/>
        </w:rPr>
        <w:tab/>
      </w:r>
      <w:r w:rsidRPr="002E07D6">
        <w:rPr>
          <w:rFonts w:ascii="Calibri" w:hAnsi="Calibri" w:cs="Calibri"/>
          <w:b/>
          <w:i/>
        </w:rPr>
        <w:tab/>
      </w:r>
      <w:r w:rsidR="002E07D6" w:rsidRPr="002E07D6">
        <w:rPr>
          <w:rFonts w:ascii="Calibri" w:hAnsi="Calibri" w:cs="Calibri"/>
          <w:b/>
          <w:i/>
        </w:rPr>
        <w:t>zuzana.houdkova@zs-chotikov.cz</w:t>
      </w:r>
    </w:p>
    <w:p w14:paraId="0DBA85A8" w14:textId="77777777" w:rsidR="007D0469" w:rsidRPr="002E07D6" w:rsidRDefault="007D0469" w:rsidP="009925F8">
      <w:pPr>
        <w:ind w:left="708"/>
        <w:rPr>
          <w:rFonts w:ascii="Calibri" w:hAnsi="Calibri" w:cs="Calibri"/>
          <w:i/>
        </w:rPr>
      </w:pPr>
      <w:r w:rsidRPr="002E07D6">
        <w:rPr>
          <w:rFonts w:ascii="Calibri" w:hAnsi="Calibri" w:cs="Calibri"/>
          <w:b/>
          <w:i/>
        </w:rPr>
        <w:t xml:space="preserve">tel.: </w:t>
      </w:r>
      <w:r w:rsidRPr="002E07D6">
        <w:rPr>
          <w:rFonts w:ascii="Calibri" w:hAnsi="Calibri" w:cs="Calibri"/>
          <w:b/>
          <w:i/>
        </w:rPr>
        <w:tab/>
      </w:r>
      <w:r w:rsidRPr="002E07D6">
        <w:rPr>
          <w:rFonts w:ascii="Calibri" w:hAnsi="Calibri" w:cs="Calibri"/>
          <w:i/>
        </w:rPr>
        <w:tab/>
      </w:r>
      <w:r w:rsidR="002E07D6" w:rsidRPr="002E07D6">
        <w:rPr>
          <w:rFonts w:ascii="Calibri" w:hAnsi="Calibri" w:cs="Calibri"/>
          <w:i/>
        </w:rPr>
        <w:t>725 176 700</w:t>
      </w:r>
    </w:p>
    <w:p w14:paraId="25F2A6C9" w14:textId="77777777" w:rsidR="007D0469" w:rsidRDefault="007D0469" w:rsidP="009925F8">
      <w:pPr>
        <w:ind w:left="708"/>
        <w:rPr>
          <w:rFonts w:ascii="Calibri" w:hAnsi="Calibri" w:cs="Calibri"/>
        </w:rPr>
      </w:pPr>
    </w:p>
    <w:p w14:paraId="69E71FF2" w14:textId="77777777" w:rsidR="007D0469" w:rsidRDefault="007D0469" w:rsidP="009925F8">
      <w:pPr>
        <w:ind w:left="708"/>
        <w:rPr>
          <w:rFonts w:ascii="Calibri" w:hAnsi="Calibri" w:cs="Calibri"/>
        </w:rPr>
      </w:pPr>
    </w:p>
    <w:p w14:paraId="03C67299" w14:textId="77777777" w:rsidR="007D0469" w:rsidRDefault="007D0469" w:rsidP="009A1687">
      <w:pPr>
        <w:numPr>
          <w:ilvl w:val="0"/>
          <w:numId w:val="5"/>
        </w:numPr>
        <w:suppressAutoHyphens w:val="0"/>
        <w:ind w:left="426"/>
        <w:jc w:val="both"/>
        <w:rPr>
          <w:rFonts w:ascii="Calibri" w:hAnsi="Calibri" w:cs="Calibri"/>
        </w:rPr>
      </w:pPr>
      <w:r w:rsidRPr="009A1687">
        <w:rPr>
          <w:rFonts w:ascii="Calibri" w:hAnsi="Calibri" w:cs="Calibri"/>
        </w:rPr>
        <w:t>Veškerá korespondence, pokyny, oznámení, žádosti, záznamy a jiné dokumenty vzniklé na základě této smlouvy mezi smluvními stranami nebo v souvislosti s ní budou vyhotoveny v písemné formě v českém jazyce a doručují se buď osobně nebo doporučenou poštou, faxem či e-mailem, k rukám a na doručovací adresy oprávněných osob dle této smlouvy.</w:t>
      </w:r>
    </w:p>
    <w:p w14:paraId="1A75EC3F" w14:textId="77777777" w:rsidR="002E07D6" w:rsidRPr="009A1687" w:rsidRDefault="002E07D6" w:rsidP="002E07D6">
      <w:pPr>
        <w:suppressAutoHyphens w:val="0"/>
        <w:jc w:val="both"/>
        <w:rPr>
          <w:rFonts w:ascii="Calibri" w:hAnsi="Calibri" w:cs="Calibri"/>
        </w:rPr>
      </w:pPr>
    </w:p>
    <w:p w14:paraId="44441CDD" w14:textId="77777777" w:rsidR="007D0469" w:rsidRDefault="007D0469" w:rsidP="009A1687">
      <w:pPr>
        <w:pStyle w:val="Odstavecseseznamem"/>
        <w:ind w:left="0"/>
        <w:rPr>
          <w:rFonts w:ascii="Calibri" w:hAnsi="Calibri" w:cs="Calibri"/>
        </w:rPr>
      </w:pPr>
    </w:p>
    <w:p w14:paraId="2D7DA756" w14:textId="77777777" w:rsidR="00105718" w:rsidRDefault="00105718" w:rsidP="009A1687">
      <w:pPr>
        <w:pStyle w:val="Odstavecseseznamem"/>
        <w:ind w:left="0"/>
        <w:rPr>
          <w:rFonts w:ascii="Calibri" w:hAnsi="Calibri" w:cs="Calibri"/>
        </w:rPr>
      </w:pPr>
    </w:p>
    <w:p w14:paraId="48896994" w14:textId="77777777" w:rsidR="00105718" w:rsidRDefault="00105718" w:rsidP="009A1687">
      <w:pPr>
        <w:pStyle w:val="Odstavecseseznamem"/>
        <w:ind w:left="0"/>
        <w:rPr>
          <w:rFonts w:ascii="Calibri" w:hAnsi="Calibri" w:cs="Calibri"/>
        </w:rPr>
      </w:pPr>
    </w:p>
    <w:p w14:paraId="5AA43CB7" w14:textId="77777777" w:rsidR="00105718" w:rsidRDefault="00105718" w:rsidP="009A1687">
      <w:pPr>
        <w:pStyle w:val="Odstavecseseznamem"/>
        <w:ind w:left="0"/>
        <w:rPr>
          <w:rFonts w:ascii="Calibri" w:hAnsi="Calibri" w:cs="Calibri"/>
        </w:rPr>
      </w:pPr>
    </w:p>
    <w:p w14:paraId="603C4179" w14:textId="77777777" w:rsidR="007D0469" w:rsidRPr="009A1687" w:rsidRDefault="007D0469" w:rsidP="009A1687">
      <w:pPr>
        <w:jc w:val="center"/>
        <w:rPr>
          <w:rFonts w:ascii="Calibri" w:hAnsi="Calibri" w:cs="Calibri"/>
          <w:b/>
        </w:rPr>
      </w:pPr>
      <w:r w:rsidRPr="009A1687">
        <w:rPr>
          <w:rFonts w:ascii="Calibri" w:hAnsi="Calibri" w:cs="Calibri"/>
          <w:b/>
        </w:rPr>
        <w:lastRenderedPageBreak/>
        <w:t>X</w:t>
      </w:r>
      <w:r>
        <w:rPr>
          <w:rFonts w:ascii="Calibri" w:hAnsi="Calibri" w:cs="Calibri"/>
          <w:b/>
        </w:rPr>
        <w:t>I</w:t>
      </w:r>
      <w:r w:rsidRPr="009A1687">
        <w:rPr>
          <w:rFonts w:ascii="Calibri" w:hAnsi="Calibri" w:cs="Calibri"/>
          <w:b/>
        </w:rPr>
        <w:t>.</w:t>
      </w:r>
    </w:p>
    <w:p w14:paraId="02448688" w14:textId="77777777" w:rsidR="007D0469" w:rsidRPr="009A1687" w:rsidRDefault="007D0469" w:rsidP="009A1687">
      <w:pPr>
        <w:jc w:val="center"/>
        <w:rPr>
          <w:rFonts w:ascii="Calibri" w:hAnsi="Calibri" w:cs="Calibri"/>
          <w:b/>
        </w:rPr>
      </w:pPr>
      <w:r w:rsidRPr="009A1687">
        <w:rPr>
          <w:rFonts w:ascii="Calibri" w:hAnsi="Calibri" w:cs="Calibri"/>
          <w:b/>
        </w:rPr>
        <w:t>Závěrečná ustanovení</w:t>
      </w:r>
    </w:p>
    <w:p w14:paraId="7D9B8962" w14:textId="77777777" w:rsidR="007D0469" w:rsidRPr="009A1687" w:rsidRDefault="007D0469" w:rsidP="009A1687">
      <w:pPr>
        <w:rPr>
          <w:rFonts w:ascii="Calibri" w:hAnsi="Calibri" w:cs="Calibri"/>
        </w:rPr>
      </w:pPr>
    </w:p>
    <w:p w14:paraId="6D9A8D85" w14:textId="77777777" w:rsidR="007D0469" w:rsidRPr="009A1687" w:rsidRDefault="007D0469" w:rsidP="009A1687">
      <w:pPr>
        <w:numPr>
          <w:ilvl w:val="0"/>
          <w:numId w:val="3"/>
        </w:numPr>
        <w:suppressAutoHyphens w:val="0"/>
        <w:ind w:left="426"/>
        <w:jc w:val="both"/>
        <w:rPr>
          <w:rFonts w:ascii="Calibri" w:hAnsi="Calibri" w:cs="Calibri"/>
        </w:rPr>
      </w:pPr>
      <w:r w:rsidRPr="009A1687">
        <w:rPr>
          <w:rFonts w:ascii="Calibri" w:hAnsi="Calibri" w:cs="Calibri"/>
        </w:rPr>
        <w:t xml:space="preserve">Vztahy mezi stranami se řídí českým právním řádem. Ve věcech smlouvou výslovně neupravených se právní vztahy z ní vznikající a vyplývající řídí příslušnými ustanoveními zákona č. </w:t>
      </w:r>
      <w:r w:rsidR="00C6591C" w:rsidRPr="00C6591C">
        <w:rPr>
          <w:rFonts w:ascii="Calibri" w:hAnsi="Calibri" w:cs="Calibri"/>
          <w:iCs/>
        </w:rPr>
        <w:t>89/2012 Sb., občanský zákoník</w:t>
      </w:r>
      <w:r w:rsidRPr="00C6591C">
        <w:rPr>
          <w:rFonts w:ascii="Calibri" w:hAnsi="Calibri" w:cs="Calibri"/>
        </w:rPr>
        <w:t>,</w:t>
      </w:r>
      <w:r w:rsidRPr="009A1687">
        <w:rPr>
          <w:rFonts w:ascii="Calibri" w:hAnsi="Calibri" w:cs="Calibri"/>
        </w:rPr>
        <w:t xml:space="preserve"> ve znění pozdějších předpisů, a ostatními obecně závaznými právními předpisy. </w:t>
      </w:r>
    </w:p>
    <w:p w14:paraId="51621CD3" w14:textId="77777777" w:rsidR="007D0469" w:rsidRPr="009A1687" w:rsidRDefault="007D0469" w:rsidP="009A1687">
      <w:pPr>
        <w:ind w:left="426"/>
        <w:rPr>
          <w:rFonts w:ascii="Calibri" w:hAnsi="Calibri" w:cs="Calibri"/>
        </w:rPr>
      </w:pPr>
    </w:p>
    <w:p w14:paraId="2A701517" w14:textId="77777777" w:rsidR="007D0469" w:rsidRPr="009A1687" w:rsidRDefault="007D0469" w:rsidP="009A1687">
      <w:pPr>
        <w:numPr>
          <w:ilvl w:val="0"/>
          <w:numId w:val="3"/>
        </w:numPr>
        <w:suppressAutoHyphens w:val="0"/>
        <w:ind w:left="426"/>
        <w:jc w:val="both"/>
        <w:rPr>
          <w:rFonts w:ascii="Calibri" w:hAnsi="Calibri" w:cs="Calibri"/>
        </w:rPr>
      </w:pPr>
      <w:r w:rsidRPr="009A1687">
        <w:rPr>
          <w:rFonts w:ascii="Calibri" w:hAnsi="Calibri" w:cs="Calibri"/>
        </w:rPr>
        <w:t>Veškeré změny či doplnění smlouvy lze učinit pouze na základě písemné dohody smluvních stran. Takové dohody musí mít podobu datovaných, číslovaných a oběma smluvními stranami podepsaných dodatků smlouvy.</w:t>
      </w:r>
    </w:p>
    <w:p w14:paraId="2BE0F136" w14:textId="77777777" w:rsidR="007D0469" w:rsidRPr="009A1687" w:rsidRDefault="007D0469" w:rsidP="009A1687">
      <w:pPr>
        <w:ind w:left="426"/>
        <w:rPr>
          <w:rFonts w:ascii="Calibri" w:hAnsi="Calibri" w:cs="Calibri"/>
        </w:rPr>
      </w:pPr>
    </w:p>
    <w:p w14:paraId="32D27C33" w14:textId="77777777" w:rsidR="007D0469" w:rsidRPr="009A1687" w:rsidRDefault="007D0469" w:rsidP="009A1687">
      <w:pPr>
        <w:numPr>
          <w:ilvl w:val="0"/>
          <w:numId w:val="3"/>
        </w:numPr>
        <w:suppressAutoHyphens w:val="0"/>
        <w:ind w:left="426"/>
        <w:jc w:val="both"/>
        <w:rPr>
          <w:rFonts w:ascii="Calibri" w:hAnsi="Calibri" w:cs="Calibri"/>
        </w:rPr>
      </w:pPr>
      <w:r w:rsidRPr="009A1687">
        <w:rPr>
          <w:rFonts w:ascii="Calibri" w:hAnsi="Calibri" w:cs="Calibri"/>
        </w:rPr>
        <w:t xml:space="preserve">Vztahuje-li se důvod neplatnosti jen na některé ustanovení smlouvy, je neplatným pouze toto ustanovení, pokud z jeho povahy, obsahu anebo z okolností, za nichž bylo sjednáno, nevyplývá, že jej nelze oddělit od ostatního obsahu smlouvy. </w:t>
      </w:r>
    </w:p>
    <w:p w14:paraId="2053A1AB" w14:textId="77777777" w:rsidR="007D0469" w:rsidRPr="009A1687" w:rsidRDefault="007D0469" w:rsidP="009A1687">
      <w:pPr>
        <w:ind w:left="426"/>
        <w:rPr>
          <w:rFonts w:ascii="Calibri" w:hAnsi="Calibri" w:cs="Calibri"/>
        </w:rPr>
      </w:pPr>
    </w:p>
    <w:p w14:paraId="40FD5CDC" w14:textId="77777777" w:rsidR="007D0469" w:rsidRPr="009A1687" w:rsidRDefault="007D0469" w:rsidP="009A1687">
      <w:pPr>
        <w:numPr>
          <w:ilvl w:val="0"/>
          <w:numId w:val="3"/>
        </w:numPr>
        <w:suppressAutoHyphens w:val="0"/>
        <w:ind w:left="426"/>
        <w:jc w:val="both"/>
        <w:rPr>
          <w:rFonts w:ascii="Calibri" w:hAnsi="Calibri" w:cs="Calibri"/>
        </w:rPr>
      </w:pPr>
      <w:r w:rsidRPr="009A1687">
        <w:rPr>
          <w:rFonts w:ascii="Calibri" w:hAnsi="Calibri" w:cs="Calibri"/>
        </w:rPr>
        <w:t xml:space="preserve">Smluvní strany budou vždy usilovat o přátelské urovnání případných sporů vzniklých ze smlouvy. Pokud nebylo dosaženo přátelského urovnání sporu ani do 30 kalendářních dnů po jeho prvním oznámení druhé straně, je kterákoliv ze smluvních stran oprávněna obrátit </w:t>
      </w:r>
      <w:r w:rsidR="00C6591C">
        <w:rPr>
          <w:rFonts w:ascii="Calibri" w:hAnsi="Calibri" w:cs="Calibri"/>
        </w:rPr>
        <w:t xml:space="preserve">se </w:t>
      </w:r>
      <w:r w:rsidRPr="009A1687">
        <w:rPr>
          <w:rFonts w:ascii="Calibri" w:hAnsi="Calibri" w:cs="Calibri"/>
        </w:rPr>
        <w:t xml:space="preserve">se svým nárokem k </w:t>
      </w:r>
      <w:r w:rsidR="00C6591C">
        <w:rPr>
          <w:rFonts w:ascii="Calibri" w:hAnsi="Calibri" w:cs="Calibri"/>
        </w:rPr>
        <w:t xml:space="preserve">věcně a místně </w:t>
      </w:r>
      <w:r w:rsidRPr="009A1687">
        <w:rPr>
          <w:rFonts w:ascii="Calibri" w:hAnsi="Calibri" w:cs="Calibri"/>
        </w:rPr>
        <w:t xml:space="preserve">příslušnému </w:t>
      </w:r>
      <w:r w:rsidR="00C6591C">
        <w:rPr>
          <w:rFonts w:ascii="Calibri" w:hAnsi="Calibri" w:cs="Calibri"/>
        </w:rPr>
        <w:t xml:space="preserve">obecnému </w:t>
      </w:r>
      <w:r w:rsidRPr="009A1687">
        <w:rPr>
          <w:rFonts w:ascii="Calibri" w:hAnsi="Calibri" w:cs="Calibri"/>
        </w:rPr>
        <w:t>soudu. Rozhodčí řízení je vyloučeno.</w:t>
      </w:r>
    </w:p>
    <w:p w14:paraId="72D5F306" w14:textId="77777777" w:rsidR="007D0469" w:rsidRPr="009A1687" w:rsidRDefault="007D0469" w:rsidP="009A1687">
      <w:pPr>
        <w:ind w:left="426"/>
        <w:rPr>
          <w:rFonts w:ascii="Calibri" w:hAnsi="Calibri" w:cs="Calibri"/>
        </w:rPr>
      </w:pPr>
    </w:p>
    <w:p w14:paraId="7F801F33" w14:textId="77777777" w:rsidR="007D0469" w:rsidRPr="009A1687" w:rsidRDefault="007D0469" w:rsidP="009A1687">
      <w:pPr>
        <w:numPr>
          <w:ilvl w:val="0"/>
          <w:numId w:val="3"/>
        </w:numPr>
        <w:suppressAutoHyphens w:val="0"/>
        <w:ind w:left="426"/>
        <w:jc w:val="both"/>
        <w:rPr>
          <w:rFonts w:ascii="Calibri" w:hAnsi="Calibri" w:cs="Calibri"/>
        </w:rPr>
      </w:pPr>
      <w:r w:rsidRPr="009A1687">
        <w:rPr>
          <w:rFonts w:ascii="Calibri" w:hAnsi="Calibri" w:cs="Calibri"/>
        </w:rPr>
        <w:t>Nedílnou součástí této smlouvy j</w:t>
      </w:r>
      <w:r>
        <w:rPr>
          <w:rFonts w:ascii="Calibri" w:hAnsi="Calibri" w:cs="Calibri"/>
        </w:rPr>
        <w:t>e</w:t>
      </w:r>
      <w:r w:rsidRPr="009A1687">
        <w:rPr>
          <w:rFonts w:ascii="Calibri" w:hAnsi="Calibri" w:cs="Calibri"/>
        </w:rPr>
        <w:t xml:space="preserve"> následující příloh</w:t>
      </w:r>
      <w:r>
        <w:rPr>
          <w:rFonts w:ascii="Calibri" w:hAnsi="Calibri" w:cs="Calibri"/>
        </w:rPr>
        <w:t>a</w:t>
      </w:r>
      <w:r w:rsidRPr="009A1687">
        <w:rPr>
          <w:rFonts w:ascii="Calibri" w:hAnsi="Calibri" w:cs="Calibri"/>
        </w:rPr>
        <w:t>:</w:t>
      </w:r>
    </w:p>
    <w:p w14:paraId="1461D5D3" w14:textId="77777777" w:rsidR="007D0469" w:rsidRPr="00781948" w:rsidRDefault="007D0469" w:rsidP="00781948">
      <w:pPr>
        <w:numPr>
          <w:ilvl w:val="0"/>
          <w:numId w:val="4"/>
        </w:numPr>
        <w:suppressAutoHyphens w:val="0"/>
        <w:ind w:left="426" w:firstLine="0"/>
        <w:jc w:val="both"/>
        <w:rPr>
          <w:rFonts w:ascii="Calibri" w:hAnsi="Calibri" w:cs="Calibri"/>
          <w:i/>
        </w:rPr>
      </w:pPr>
      <w:r w:rsidRPr="003A173F">
        <w:rPr>
          <w:rFonts w:ascii="Calibri" w:hAnsi="Calibri" w:cs="Calibri"/>
        </w:rPr>
        <w:t>Příloha č. 1 –</w:t>
      </w:r>
      <w:r>
        <w:rPr>
          <w:rFonts w:ascii="Calibri" w:hAnsi="Calibri" w:cs="Calibri"/>
        </w:rPr>
        <w:t xml:space="preserve"> </w:t>
      </w:r>
      <w:r w:rsidR="00835626">
        <w:rPr>
          <w:rFonts w:ascii="Calibri" w:hAnsi="Calibri" w:cs="Calibri"/>
        </w:rPr>
        <w:t>Technická specifikace a k</w:t>
      </w:r>
      <w:r>
        <w:rPr>
          <w:rFonts w:ascii="Calibri" w:hAnsi="Calibri" w:cs="Calibri"/>
        </w:rPr>
        <w:t xml:space="preserve">alkulace </w:t>
      </w:r>
      <w:r w:rsidRPr="003A173F">
        <w:rPr>
          <w:rFonts w:ascii="Calibri" w:hAnsi="Calibri" w:cs="Calibri"/>
        </w:rPr>
        <w:t xml:space="preserve">ceny </w:t>
      </w:r>
      <w:r>
        <w:rPr>
          <w:rFonts w:ascii="Calibri" w:hAnsi="Calibri" w:cs="Calibri"/>
        </w:rPr>
        <w:t>předmětu plnění</w:t>
      </w:r>
    </w:p>
    <w:p w14:paraId="260FF8BA" w14:textId="77777777" w:rsidR="007D0469" w:rsidRPr="003A173F" w:rsidRDefault="007D0469" w:rsidP="00781948">
      <w:pPr>
        <w:suppressAutoHyphens w:val="0"/>
        <w:ind w:left="426"/>
        <w:jc w:val="both"/>
        <w:rPr>
          <w:rFonts w:ascii="Calibri" w:hAnsi="Calibri" w:cs="Calibri"/>
          <w:i/>
        </w:rPr>
      </w:pPr>
    </w:p>
    <w:p w14:paraId="40D34CB0" w14:textId="77777777" w:rsidR="007D0469" w:rsidRPr="009A1687" w:rsidRDefault="007D0469" w:rsidP="009A1687">
      <w:pPr>
        <w:numPr>
          <w:ilvl w:val="0"/>
          <w:numId w:val="3"/>
        </w:numPr>
        <w:suppressAutoHyphens w:val="0"/>
        <w:ind w:left="426"/>
        <w:jc w:val="both"/>
        <w:rPr>
          <w:rFonts w:ascii="Calibri" w:hAnsi="Calibri" w:cs="Calibri"/>
        </w:rPr>
      </w:pPr>
      <w:r w:rsidRPr="009A1687">
        <w:rPr>
          <w:rFonts w:ascii="Calibri" w:hAnsi="Calibri" w:cs="Calibri"/>
        </w:rPr>
        <w:t>Smluvní strany prohlašují, že si smlouvu před jejím podpisem přečetly a s jejím obsahem bez výhrad souhlasí. Smlouva je vyjádřením jejich pravé, skutečné, svobodné a vážné vůle. Na důkaz pravosti a pravdivosti těchto prohlášení připojují oprávnění zástupci smluvních stran své vlastnoruční podpisy.</w:t>
      </w:r>
    </w:p>
    <w:p w14:paraId="093FE561" w14:textId="77777777" w:rsidR="007D0469" w:rsidRPr="009A1687" w:rsidRDefault="007D0469" w:rsidP="009A1687">
      <w:pPr>
        <w:ind w:left="426" w:firstLine="75"/>
        <w:rPr>
          <w:rFonts w:ascii="Calibri" w:hAnsi="Calibri" w:cs="Calibri"/>
        </w:rPr>
      </w:pPr>
    </w:p>
    <w:p w14:paraId="117E83D5" w14:textId="77777777" w:rsidR="007D0469" w:rsidRPr="00781948" w:rsidRDefault="007D0469" w:rsidP="009A1687">
      <w:pPr>
        <w:numPr>
          <w:ilvl w:val="0"/>
          <w:numId w:val="3"/>
        </w:numPr>
        <w:suppressAutoHyphens w:val="0"/>
        <w:ind w:left="426"/>
        <w:jc w:val="both"/>
        <w:rPr>
          <w:rFonts w:ascii="Calibri" w:hAnsi="Calibri" w:cs="Calibri"/>
        </w:rPr>
      </w:pPr>
      <w:r w:rsidRPr="009A1687">
        <w:rPr>
          <w:rFonts w:ascii="Calibri" w:hAnsi="Calibri" w:cs="Calibri"/>
        </w:rPr>
        <w:t xml:space="preserve">Smlouva se vyhotovuje ve </w:t>
      </w:r>
      <w:r>
        <w:rPr>
          <w:rFonts w:ascii="Calibri" w:hAnsi="Calibri" w:cs="Calibri"/>
        </w:rPr>
        <w:t>3</w:t>
      </w:r>
      <w:r w:rsidRPr="009A1687">
        <w:rPr>
          <w:rFonts w:ascii="Calibri" w:hAnsi="Calibri" w:cs="Calibri"/>
        </w:rPr>
        <w:t xml:space="preserve"> (</w:t>
      </w:r>
      <w:r>
        <w:rPr>
          <w:rFonts w:ascii="Calibri" w:hAnsi="Calibri" w:cs="Calibri"/>
        </w:rPr>
        <w:t>třech</w:t>
      </w:r>
      <w:r w:rsidRPr="009A1687">
        <w:rPr>
          <w:rFonts w:ascii="Calibri" w:hAnsi="Calibri" w:cs="Calibri"/>
        </w:rPr>
        <w:t xml:space="preserve">) stejnopisech, z nichž každý má platnost originálu. </w:t>
      </w:r>
      <w:r w:rsidR="00835626">
        <w:rPr>
          <w:rFonts w:ascii="Calibri" w:hAnsi="Calibri" w:cs="Calibri"/>
        </w:rPr>
        <w:t>Kupující</w:t>
      </w:r>
      <w:r w:rsidRPr="00781948">
        <w:rPr>
          <w:rFonts w:ascii="Calibri" w:hAnsi="Calibri" w:cs="Calibri"/>
        </w:rPr>
        <w:t xml:space="preserve"> obdrží 2 (dva) stejnopisy, </w:t>
      </w:r>
      <w:r w:rsidR="007245C8">
        <w:rPr>
          <w:rFonts w:ascii="Calibri" w:hAnsi="Calibri" w:cs="Calibri"/>
        </w:rPr>
        <w:t>prodávající</w:t>
      </w:r>
      <w:r w:rsidRPr="00781948">
        <w:rPr>
          <w:rFonts w:ascii="Calibri" w:hAnsi="Calibri" w:cs="Calibri"/>
        </w:rPr>
        <w:t xml:space="preserve"> 1 (jeden).</w:t>
      </w:r>
    </w:p>
    <w:p w14:paraId="01C1CC02" w14:textId="77777777" w:rsidR="007D0469" w:rsidRDefault="007D0469" w:rsidP="009A1687">
      <w:pPr>
        <w:rPr>
          <w:rFonts w:ascii="Calibri" w:hAnsi="Calibri" w:cs="Calibri"/>
        </w:rPr>
      </w:pPr>
    </w:p>
    <w:p w14:paraId="53123DF5" w14:textId="77777777" w:rsidR="007D0469" w:rsidRDefault="007D0469" w:rsidP="009A1687">
      <w:pPr>
        <w:rPr>
          <w:rFonts w:ascii="Calibri" w:hAnsi="Calibri" w:cs="Calibri"/>
        </w:rPr>
      </w:pPr>
    </w:p>
    <w:p w14:paraId="46C9BB11" w14:textId="77777777" w:rsidR="007D0469" w:rsidRPr="009A1687" w:rsidRDefault="007D0469" w:rsidP="009A1687">
      <w:pPr>
        <w:rPr>
          <w:rFonts w:ascii="Calibri" w:hAnsi="Calibri" w:cs="Calibri"/>
        </w:rPr>
      </w:pPr>
    </w:p>
    <w:p w14:paraId="135D2335" w14:textId="77777777" w:rsidR="007D0469" w:rsidRPr="009A1687" w:rsidRDefault="007D0469" w:rsidP="009A1687">
      <w:pPr>
        <w:rPr>
          <w:rFonts w:ascii="Calibri" w:hAnsi="Calibri" w:cs="Calibri"/>
        </w:rPr>
      </w:pPr>
      <w:r w:rsidRPr="009A1687">
        <w:rPr>
          <w:rFonts w:ascii="Calibri" w:hAnsi="Calibri" w:cs="Calibri"/>
        </w:rPr>
        <w:t>V </w:t>
      </w:r>
      <w:r w:rsidR="002E07D6">
        <w:rPr>
          <w:rFonts w:ascii="Calibri" w:hAnsi="Calibri" w:cs="Calibri"/>
        </w:rPr>
        <w:t>Chotíkově</w:t>
      </w:r>
      <w:r w:rsidRPr="009A1687">
        <w:rPr>
          <w:rFonts w:ascii="Calibri" w:hAnsi="Calibri" w:cs="Calibri"/>
        </w:rPr>
        <w:t xml:space="preserve"> dne ……………………</w:t>
      </w:r>
      <w:r w:rsidRPr="009A1687">
        <w:rPr>
          <w:rFonts w:ascii="Calibri" w:hAnsi="Calibri" w:cs="Calibri"/>
        </w:rPr>
        <w:tab/>
      </w:r>
      <w:r w:rsidRPr="009A1687">
        <w:rPr>
          <w:rFonts w:ascii="Calibri" w:hAnsi="Calibri" w:cs="Calibri"/>
        </w:rPr>
        <w:tab/>
      </w:r>
      <w:r w:rsidRPr="009A1687">
        <w:rPr>
          <w:rFonts w:ascii="Calibri" w:hAnsi="Calibri" w:cs="Calibri"/>
        </w:rPr>
        <w:tab/>
        <w:t xml:space="preserve">V </w:t>
      </w:r>
      <w:r w:rsidRPr="009A1687">
        <w:rPr>
          <w:rFonts w:ascii="Calibri" w:hAnsi="Calibri" w:cs="Calibri"/>
          <w:highlight w:val="yellow"/>
        </w:rPr>
        <w:t>…………………………</w:t>
      </w:r>
      <w:r w:rsidRPr="009A1687">
        <w:rPr>
          <w:rFonts w:ascii="Calibri" w:hAnsi="Calibri" w:cs="Calibri"/>
        </w:rPr>
        <w:t xml:space="preserve"> dne </w:t>
      </w:r>
      <w:r w:rsidRPr="009A1687">
        <w:rPr>
          <w:rFonts w:ascii="Calibri" w:hAnsi="Calibri" w:cs="Calibri"/>
          <w:highlight w:val="yellow"/>
        </w:rPr>
        <w:t>……………………</w:t>
      </w:r>
    </w:p>
    <w:p w14:paraId="6ECB1D4E" w14:textId="77777777" w:rsidR="007D0469" w:rsidRPr="009A1687" w:rsidRDefault="007D0469" w:rsidP="009A1687">
      <w:pPr>
        <w:rPr>
          <w:rFonts w:ascii="Calibri" w:hAnsi="Calibri" w:cs="Calibri"/>
        </w:rPr>
      </w:pPr>
    </w:p>
    <w:p w14:paraId="5EEF49BD" w14:textId="77777777" w:rsidR="007D0469" w:rsidRPr="009A1687" w:rsidRDefault="007D0469" w:rsidP="009A1687">
      <w:pPr>
        <w:rPr>
          <w:rFonts w:ascii="Calibri" w:hAnsi="Calibri" w:cs="Calibri"/>
        </w:rPr>
      </w:pPr>
      <w:r w:rsidRPr="009A1687">
        <w:rPr>
          <w:rFonts w:ascii="Calibri" w:hAnsi="Calibri" w:cs="Calibri"/>
        </w:rPr>
        <w:t xml:space="preserve">Za </w:t>
      </w:r>
      <w:r w:rsidR="00835626">
        <w:rPr>
          <w:rFonts w:ascii="Calibri" w:hAnsi="Calibri" w:cs="Calibri"/>
        </w:rPr>
        <w:t>kupujícího</w:t>
      </w:r>
      <w:r w:rsidRPr="009A1687">
        <w:rPr>
          <w:rFonts w:ascii="Calibri" w:hAnsi="Calibri" w:cs="Calibri"/>
        </w:rPr>
        <w:t>:</w:t>
      </w:r>
      <w:r w:rsidRPr="009A1687">
        <w:rPr>
          <w:rFonts w:ascii="Calibri" w:hAnsi="Calibri" w:cs="Calibri"/>
        </w:rPr>
        <w:tab/>
      </w:r>
      <w:r w:rsidR="00835626">
        <w:rPr>
          <w:rFonts w:ascii="Calibri" w:hAnsi="Calibri" w:cs="Calibri"/>
        </w:rPr>
        <w:tab/>
      </w:r>
      <w:r w:rsidRPr="009A1687">
        <w:rPr>
          <w:rFonts w:ascii="Calibri" w:hAnsi="Calibri" w:cs="Calibri"/>
        </w:rPr>
        <w:tab/>
      </w:r>
      <w:r w:rsidRPr="009A1687">
        <w:rPr>
          <w:rFonts w:ascii="Calibri" w:hAnsi="Calibri" w:cs="Calibri"/>
        </w:rPr>
        <w:tab/>
      </w:r>
      <w:r w:rsidRPr="009A1687">
        <w:rPr>
          <w:rFonts w:ascii="Calibri" w:hAnsi="Calibri" w:cs="Calibri"/>
        </w:rPr>
        <w:tab/>
      </w:r>
      <w:r w:rsidRPr="009A1687">
        <w:rPr>
          <w:rFonts w:ascii="Calibri" w:hAnsi="Calibri" w:cs="Calibri"/>
        </w:rPr>
        <w:tab/>
        <w:t xml:space="preserve">Za </w:t>
      </w:r>
      <w:r w:rsidR="00835626">
        <w:rPr>
          <w:rFonts w:ascii="Calibri" w:hAnsi="Calibri" w:cs="Calibri"/>
        </w:rPr>
        <w:t>prodávajícího</w:t>
      </w:r>
      <w:r w:rsidRPr="009A1687">
        <w:rPr>
          <w:rFonts w:ascii="Calibri" w:hAnsi="Calibri" w:cs="Calibri"/>
        </w:rPr>
        <w:t>:</w:t>
      </w:r>
    </w:p>
    <w:p w14:paraId="420B1650" w14:textId="77777777" w:rsidR="007D0469" w:rsidRPr="009A1687" w:rsidRDefault="007D0469" w:rsidP="009A1687">
      <w:pPr>
        <w:rPr>
          <w:rFonts w:ascii="Calibri" w:hAnsi="Calibri" w:cs="Calibri"/>
          <w:b/>
        </w:rPr>
      </w:pPr>
      <w:r w:rsidRPr="009A1687">
        <w:rPr>
          <w:rFonts w:ascii="Calibri" w:hAnsi="Calibri" w:cs="Calibri"/>
        </w:rPr>
        <w:tab/>
      </w:r>
      <w:r w:rsidRPr="009A1687">
        <w:rPr>
          <w:rFonts w:ascii="Calibri" w:hAnsi="Calibri" w:cs="Calibri"/>
        </w:rPr>
        <w:tab/>
      </w:r>
      <w:r w:rsidRPr="009A1687">
        <w:rPr>
          <w:rFonts w:ascii="Calibri" w:hAnsi="Calibri" w:cs="Calibri"/>
        </w:rPr>
        <w:tab/>
      </w:r>
    </w:p>
    <w:p w14:paraId="6B6BA8CE" w14:textId="77777777" w:rsidR="007D0469" w:rsidRPr="009A1687" w:rsidRDefault="007D0469" w:rsidP="009A1687">
      <w:pPr>
        <w:rPr>
          <w:rFonts w:ascii="Calibri" w:hAnsi="Calibri" w:cs="Calibri"/>
        </w:rPr>
      </w:pPr>
    </w:p>
    <w:p w14:paraId="267AA26A" w14:textId="77777777" w:rsidR="007D0469" w:rsidRPr="009A1687" w:rsidRDefault="007D0469" w:rsidP="009A1687">
      <w:pPr>
        <w:rPr>
          <w:rFonts w:ascii="Calibri" w:hAnsi="Calibri" w:cs="Calibri"/>
        </w:rPr>
      </w:pPr>
    </w:p>
    <w:p w14:paraId="429A43C0" w14:textId="77777777" w:rsidR="007D0469" w:rsidRPr="009A1687" w:rsidRDefault="007D0469" w:rsidP="009A1687">
      <w:pPr>
        <w:rPr>
          <w:rFonts w:ascii="Calibri" w:hAnsi="Calibri" w:cs="Calibri"/>
        </w:rPr>
      </w:pPr>
      <w:r w:rsidRPr="009A1687">
        <w:rPr>
          <w:rFonts w:ascii="Calibri" w:hAnsi="Calibri" w:cs="Calibri"/>
        </w:rPr>
        <w:t>…………………………………………………………</w:t>
      </w:r>
      <w:r w:rsidRPr="009A1687">
        <w:rPr>
          <w:rFonts w:ascii="Calibri" w:hAnsi="Calibri" w:cs="Calibri"/>
        </w:rPr>
        <w:tab/>
      </w:r>
      <w:r w:rsidRPr="009A1687">
        <w:rPr>
          <w:rFonts w:ascii="Calibri" w:hAnsi="Calibri" w:cs="Calibri"/>
        </w:rPr>
        <w:tab/>
      </w:r>
      <w:r w:rsidRPr="009A1687">
        <w:rPr>
          <w:rFonts w:ascii="Calibri" w:hAnsi="Calibri" w:cs="Calibri"/>
          <w:highlight w:val="yellow"/>
        </w:rPr>
        <w:t>……………………………………………………………</w:t>
      </w:r>
    </w:p>
    <w:p w14:paraId="2908E784" w14:textId="77777777" w:rsidR="007D0469" w:rsidRPr="009A1687" w:rsidRDefault="0048440B" w:rsidP="009A1687">
      <w:pPr>
        <w:rPr>
          <w:rFonts w:ascii="Calibri" w:hAnsi="Calibri" w:cs="Calibri"/>
        </w:rPr>
      </w:pPr>
      <w:r w:rsidRPr="002E07D6">
        <w:rPr>
          <w:rFonts w:ascii="Calibri" w:hAnsi="Calibri" w:cs="Calibri"/>
          <w:b/>
          <w:i/>
        </w:rPr>
        <w:t>Mgr. Zuzana Houdková</w:t>
      </w:r>
      <w:r w:rsidRPr="002E07D6">
        <w:rPr>
          <w:rFonts w:ascii="Calibri" w:hAnsi="Calibri" w:cs="Calibri"/>
          <w:b/>
          <w:i/>
        </w:rPr>
        <w:tab/>
      </w:r>
      <w:r>
        <w:rPr>
          <w:rFonts w:ascii="Calibri" w:hAnsi="Calibri" w:cs="Calibri"/>
          <w:b/>
          <w:i/>
          <w:color w:val="00B050"/>
        </w:rPr>
        <w:tab/>
      </w:r>
      <w:r w:rsidR="00835626">
        <w:rPr>
          <w:rFonts w:ascii="Calibri" w:hAnsi="Calibri" w:cs="Calibri"/>
        </w:rPr>
        <w:tab/>
      </w:r>
      <w:r w:rsidR="007D0469" w:rsidRPr="009A1687">
        <w:rPr>
          <w:rFonts w:ascii="Calibri" w:hAnsi="Calibri" w:cs="Calibri"/>
        </w:rPr>
        <w:tab/>
        <w:t>[</w:t>
      </w:r>
      <w:r w:rsidR="007D0469" w:rsidRPr="009A1687">
        <w:rPr>
          <w:rFonts w:ascii="Calibri" w:hAnsi="Calibri" w:cs="Calibri"/>
          <w:i/>
        </w:rPr>
        <w:t>podpis osoby oprávněné jednat</w:t>
      </w:r>
      <w:r w:rsidR="007D0469" w:rsidRPr="009A1687">
        <w:rPr>
          <w:rFonts w:ascii="Calibri" w:hAnsi="Calibri" w:cs="Calibri"/>
        </w:rPr>
        <w:t xml:space="preserve"> </w:t>
      </w:r>
    </w:p>
    <w:p w14:paraId="18A0FA64" w14:textId="69BA0C2C" w:rsidR="007D0469" w:rsidRPr="009A1687" w:rsidRDefault="007D0469">
      <w:pPr>
        <w:rPr>
          <w:rFonts w:ascii="Calibri" w:hAnsi="Calibri" w:cs="Calibri"/>
        </w:rPr>
      </w:pPr>
      <w:r w:rsidRPr="009A1687">
        <w:rPr>
          <w:rFonts w:ascii="Calibri" w:hAnsi="Calibri" w:cs="Calibri"/>
        </w:rPr>
        <w:t xml:space="preserve"> </w:t>
      </w:r>
      <w:r w:rsidR="00F14F30">
        <w:rPr>
          <w:rFonts w:ascii="Calibri" w:hAnsi="Calibri" w:cs="Calibri"/>
        </w:rPr>
        <w:t xml:space="preserve">              </w:t>
      </w:r>
      <w:r w:rsidR="00F14F30" w:rsidRPr="00F14F30">
        <w:rPr>
          <w:rFonts w:ascii="Calibri" w:hAnsi="Calibri" w:cs="Calibri"/>
          <w:i/>
        </w:rPr>
        <w:t>ředitel</w:t>
      </w:r>
      <w:r w:rsidRPr="009A1687">
        <w:rPr>
          <w:rFonts w:ascii="Calibri" w:hAnsi="Calibri" w:cs="Calibri"/>
        </w:rPr>
        <w:tab/>
      </w:r>
      <w:r w:rsidRPr="009A1687">
        <w:rPr>
          <w:rFonts w:ascii="Calibri" w:hAnsi="Calibri" w:cs="Calibri"/>
        </w:rPr>
        <w:tab/>
      </w:r>
      <w:r w:rsidRPr="009A1687">
        <w:rPr>
          <w:rFonts w:ascii="Calibri" w:hAnsi="Calibri" w:cs="Calibri"/>
        </w:rPr>
        <w:tab/>
      </w:r>
      <w:r w:rsidRPr="009A1687">
        <w:rPr>
          <w:rFonts w:ascii="Calibri" w:hAnsi="Calibri" w:cs="Calibri"/>
        </w:rPr>
        <w:tab/>
      </w:r>
      <w:r w:rsidRPr="009A1687">
        <w:rPr>
          <w:rFonts w:ascii="Calibri" w:hAnsi="Calibri" w:cs="Calibri"/>
        </w:rPr>
        <w:tab/>
      </w:r>
      <w:r w:rsidRPr="009A1687">
        <w:rPr>
          <w:rFonts w:ascii="Calibri" w:hAnsi="Calibri" w:cs="Calibri"/>
        </w:rPr>
        <w:tab/>
      </w:r>
      <w:r w:rsidRPr="009A1687">
        <w:rPr>
          <w:rFonts w:ascii="Calibri" w:hAnsi="Calibri" w:cs="Calibri"/>
          <w:i/>
        </w:rPr>
        <w:t xml:space="preserve">jménem </w:t>
      </w:r>
      <w:r w:rsidR="00835626">
        <w:rPr>
          <w:rFonts w:ascii="Calibri" w:hAnsi="Calibri" w:cs="Calibri"/>
          <w:i/>
        </w:rPr>
        <w:t>prodávajícího</w:t>
      </w:r>
      <w:r w:rsidRPr="009A1687">
        <w:rPr>
          <w:rFonts w:ascii="Calibri" w:hAnsi="Calibri" w:cs="Calibri"/>
        </w:rPr>
        <w:t>]</w:t>
      </w:r>
    </w:p>
    <w:sectPr w:rsidR="007D0469" w:rsidRPr="009A1687" w:rsidSect="005F319E">
      <w:headerReference w:type="default" r:id="rId10"/>
      <w:footerReference w:type="default" r:id="rId11"/>
      <w:headerReference w:type="first" r:id="rId12"/>
      <w:footerReference w:type="first" r:id="rId13"/>
      <w:footnotePr>
        <w:pos w:val="beneathText"/>
      </w:footnotePr>
      <w:pgSz w:w="11905" w:h="16837"/>
      <w:pgMar w:top="1969" w:right="1418" w:bottom="1418" w:left="1418" w:header="708"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4D00D04" w14:textId="77777777" w:rsidR="004E2C01" w:rsidRDefault="004E2C01" w:rsidP="009A1687">
      <w:r>
        <w:separator/>
      </w:r>
    </w:p>
  </w:endnote>
  <w:endnote w:type="continuationSeparator" w:id="0">
    <w:p w14:paraId="43CED619" w14:textId="77777777" w:rsidR="004E2C01" w:rsidRDefault="004E2C01" w:rsidP="009A16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046A42" w14:textId="77777777" w:rsidR="00137D2C" w:rsidRPr="008F18B8" w:rsidRDefault="007245C8" w:rsidP="005F319E">
    <w:pPr>
      <w:pStyle w:val="Zpat"/>
      <w:jc w:val="center"/>
      <w:rPr>
        <w:sz w:val="20"/>
        <w:szCs w:val="20"/>
      </w:rPr>
    </w:pPr>
    <w:r>
      <w:rPr>
        <w:noProof/>
        <w:lang w:eastAsia="cs-CZ"/>
      </w:rPr>
      <mc:AlternateContent>
        <mc:Choice Requires="wps">
          <w:drawing>
            <wp:anchor distT="0" distB="0" distL="0" distR="0" simplePos="0" relativeHeight="251660288" behindDoc="0" locked="0" layoutInCell="1" allowOverlap="1" wp14:anchorId="430D83EF" wp14:editId="07777777">
              <wp:simplePos x="0" y="0"/>
              <wp:positionH relativeFrom="margin">
                <wp:posOffset>2771140</wp:posOffset>
              </wp:positionH>
              <wp:positionV relativeFrom="paragraph">
                <wp:posOffset>172720</wp:posOffset>
              </wp:positionV>
              <wp:extent cx="160655" cy="153035"/>
              <wp:effectExtent l="8890" t="1270" r="1905" b="7620"/>
              <wp:wrapSquare wrapText="largest"/>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 cy="1530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590AE6" w14:textId="77777777" w:rsidR="00137D2C" w:rsidRDefault="00137D2C">
                          <w:pPr>
                            <w:pStyle w:val="Zpat"/>
                          </w:pPr>
                          <w:r>
                            <w:rPr>
                              <w:rStyle w:val="slostrnky"/>
                              <w:rFonts w:cs="Arial"/>
                              <w:sz w:val="20"/>
                              <w:szCs w:val="20"/>
                            </w:rPr>
                            <w:t xml:space="preserve"> PAGE </w:t>
                          </w:r>
                          <w:r>
                            <w:rPr>
                              <w:rStyle w:val="slostrnky"/>
                              <w:rFonts w:cs="Arial"/>
                              <w:noProof/>
                              <w:sz w:val="20"/>
                              <w:szCs w:val="20"/>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0D83EF" id="_x0000_t202" coordsize="21600,21600" o:spt="202" path="m,l,21600r21600,l21600,xe">
              <v:stroke joinstyle="miter"/>
              <v:path gradientshapeok="t" o:connecttype="rect"/>
            </v:shapetype>
            <v:shape id="Text Box 1" o:spid="_x0000_s1026" type="#_x0000_t202" style="position:absolute;left:0;text-align:left;margin-left:218.2pt;margin-top:13.6pt;width:12.65pt;height:12.05pt;z-index:251660288;visibility:visible;mso-wrap-style:squar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" stroked="f">
              <v:fill opacity="0"/>
              <v:textbox inset="0,0,0,0">
                <w:txbxContent>
                  <w:p w14:paraId="14590AE6" w14:textId="77777777" w:rsidR="00137D2C" w:rsidRDefault="00137D2C">
                    <w:pPr>
                      <w:pStyle w:val="Zpat"/>
                    </w:pPr>
                    <w:r>
                      <w:rPr>
                        <w:rStyle w:val="slostrnky"/>
                        <w:rFonts w:cs="Arial"/>
                        <w:sz w:val="20"/>
                        <w:szCs w:val="20"/>
                      </w:rPr>
                      <w:t xml:space="preserve"> PAGE </w:t>
                    </w:r>
                    <w:r>
                      <w:rPr>
                        <w:rStyle w:val="slostrnky"/>
                        <w:rFonts w:cs="Arial"/>
                        <w:noProof/>
                        <w:sz w:val="20"/>
                        <w:szCs w:val="20"/>
                      </w:rPr>
                      <w:t>2</w:t>
                    </w:r>
                  </w:p>
                </w:txbxContent>
              </v:textbox>
              <w10:wrap type="square" side="largest"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082557"/>
      <w:docPartObj>
        <w:docPartGallery w:val="Page Numbers (Bottom of Page)"/>
        <w:docPartUnique/>
      </w:docPartObj>
    </w:sdtPr>
    <w:sdtEndPr/>
    <w:sdtContent>
      <w:p w14:paraId="4B1385DE" w14:textId="77777777" w:rsidR="0088535C" w:rsidRDefault="0088535C">
        <w:pPr>
          <w:pStyle w:val="Zpat"/>
          <w:jc w:val="center"/>
        </w:pPr>
        <w:r>
          <w:fldChar w:fldCharType="begin"/>
        </w:r>
        <w:r>
          <w:instrText>PAGE   \* MERGEFORMAT</w:instrText>
        </w:r>
        <w:r>
          <w:fldChar w:fldCharType="separate"/>
        </w:r>
        <w:r w:rsidR="005E4DFC">
          <w:rPr>
            <w:noProof/>
          </w:rPr>
          <w:t>1</w:t>
        </w:r>
        <w:r>
          <w:fldChar w:fldCharType="end"/>
        </w:r>
      </w:p>
    </w:sdtContent>
  </w:sdt>
  <w:p w14:paraId="1FD84543" w14:textId="77777777" w:rsidR="0088535C" w:rsidRDefault="0088535C">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894C5F" w14:textId="77777777" w:rsidR="004E2C01" w:rsidRDefault="004E2C01" w:rsidP="009A1687">
      <w:r>
        <w:separator/>
      </w:r>
    </w:p>
  </w:footnote>
  <w:footnote w:type="continuationSeparator" w:id="0">
    <w:p w14:paraId="698B5EF6" w14:textId="77777777" w:rsidR="004E2C01" w:rsidRDefault="004E2C01" w:rsidP="009A168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D765F2" w14:textId="282272FC" w:rsidR="00105718" w:rsidRDefault="00105718" w:rsidP="00105718">
    <w:pPr>
      <w:ind w:left="708" w:firstLine="708"/>
      <w:rPr>
        <w:rFonts w:ascii="Tahoma" w:hAnsi="Tahoma" w:cs="Tahoma"/>
        <w:b/>
        <w:sz w:val="20"/>
        <w:szCs w:val="20"/>
        <w:lang w:eastAsia="en-US"/>
      </w:rPr>
    </w:pPr>
    <w:r>
      <w:rPr>
        <w:noProof/>
        <w:sz w:val="22"/>
        <w:szCs w:val="22"/>
        <w:lang w:eastAsia="cs-CZ"/>
      </w:rPr>
      <w:drawing>
        <wp:anchor distT="0" distB="0" distL="114300" distR="114300" simplePos="0" relativeHeight="251664384" behindDoc="1" locked="0" layoutInCell="1" allowOverlap="1" wp14:anchorId="67E03829" wp14:editId="62AD299E">
          <wp:simplePos x="0" y="0"/>
          <wp:positionH relativeFrom="column">
            <wp:posOffset>59055</wp:posOffset>
          </wp:positionH>
          <wp:positionV relativeFrom="paragraph">
            <wp:posOffset>-4445</wp:posOffset>
          </wp:positionV>
          <wp:extent cx="778510" cy="596265"/>
          <wp:effectExtent l="0" t="0" r="2540" b="0"/>
          <wp:wrapTight wrapText="bothSides">
            <wp:wrapPolygon edited="0">
              <wp:start x="0" y="0"/>
              <wp:lineTo x="0" y="20703"/>
              <wp:lineTo x="21142" y="20703"/>
              <wp:lineTo x="21142" y="0"/>
              <wp:lineTo x="0" y="0"/>
            </wp:wrapPolygon>
          </wp:wrapTigh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8510" cy="596265"/>
                  </a:xfrm>
                  <a:prstGeom prst="rect">
                    <a:avLst/>
                  </a:prstGeom>
                  <a:noFill/>
                </pic:spPr>
              </pic:pic>
            </a:graphicData>
          </a:graphic>
          <wp14:sizeRelH relativeFrom="page">
            <wp14:pctWidth>0</wp14:pctWidth>
          </wp14:sizeRelH>
          <wp14:sizeRelV relativeFrom="page">
            <wp14:pctHeight>0</wp14:pctHeight>
          </wp14:sizeRelV>
        </wp:anchor>
      </w:drawing>
    </w:r>
    <w:r>
      <w:rPr>
        <w:rFonts w:ascii="Tahoma" w:hAnsi="Tahoma" w:cs="Tahoma"/>
        <w:b/>
        <w:noProof/>
        <w:sz w:val="20"/>
        <w:szCs w:val="20"/>
      </w:rPr>
      <w:t xml:space="preserve">   Základní škola a Mateřská škola Chotíkov</w:t>
    </w:r>
  </w:p>
  <w:p w14:paraId="256EC1B8" w14:textId="77777777" w:rsidR="00105718" w:rsidRDefault="00105718" w:rsidP="00105718">
    <w:pPr>
      <w:ind w:left="708" w:firstLine="708"/>
      <w:rPr>
        <w:rFonts w:ascii="Tahoma" w:hAnsi="Tahoma" w:cs="Tahoma"/>
        <w:b/>
        <w:sz w:val="20"/>
        <w:szCs w:val="20"/>
      </w:rPr>
    </w:pPr>
    <w:r>
      <w:rPr>
        <w:rFonts w:ascii="Tahoma" w:hAnsi="Tahoma" w:cs="Tahoma"/>
        <w:b/>
        <w:sz w:val="20"/>
        <w:szCs w:val="20"/>
      </w:rPr>
      <w:t xml:space="preserve">   Chotíkov 173, 330 17</w:t>
    </w:r>
  </w:p>
  <w:p w14:paraId="250A6A4A" w14:textId="77777777" w:rsidR="00105718" w:rsidRDefault="00105718" w:rsidP="00105718">
    <w:pPr>
      <w:tabs>
        <w:tab w:val="left" w:pos="5937"/>
      </w:tabs>
      <w:ind w:left="708" w:firstLine="708"/>
      <w:rPr>
        <w:rFonts w:ascii="Tahoma" w:hAnsi="Tahoma" w:cs="Tahoma"/>
        <w:sz w:val="20"/>
        <w:szCs w:val="20"/>
      </w:rPr>
    </w:pPr>
    <w:r>
      <w:rPr>
        <w:rFonts w:ascii="Tahoma" w:hAnsi="Tahoma" w:cs="Tahoma"/>
        <w:sz w:val="20"/>
        <w:szCs w:val="20"/>
      </w:rPr>
      <w:t xml:space="preserve">   tel.: +420 377 821 580</w:t>
    </w:r>
  </w:p>
  <w:p w14:paraId="1B9C6670" w14:textId="77777777" w:rsidR="00105718" w:rsidRDefault="00105718" w:rsidP="00105718">
    <w:pPr>
      <w:pBdr>
        <w:bottom w:val="single" w:sz="4" w:space="1" w:color="auto"/>
      </w:pBdr>
      <w:ind w:left="708" w:firstLine="708"/>
      <w:rPr>
        <w:rFonts w:ascii="Tahoma" w:hAnsi="Tahoma" w:cs="Tahoma"/>
        <w:sz w:val="20"/>
        <w:szCs w:val="20"/>
      </w:rPr>
    </w:pPr>
    <w:r>
      <w:rPr>
        <w:rFonts w:ascii="Tahoma" w:hAnsi="Tahoma" w:cs="Tahoma"/>
        <w:sz w:val="20"/>
        <w:szCs w:val="20"/>
      </w:rPr>
      <w:t xml:space="preserve">   e-mail: </w:t>
    </w:r>
    <w:hyperlink r:id="rId2" w:history="1">
      <w:r>
        <w:rPr>
          <w:rStyle w:val="Hypertextovodkaz"/>
          <w:rFonts w:ascii="Tahoma" w:hAnsi="Tahoma" w:cs="Tahoma"/>
          <w:sz w:val="20"/>
          <w:szCs w:val="20"/>
        </w:rPr>
        <w:t>skola@zs-chotikov.cz</w:t>
      </w:r>
    </w:hyperlink>
  </w:p>
  <w:p w14:paraId="5A128A16" w14:textId="77777777" w:rsidR="00105718" w:rsidRDefault="00105718" w:rsidP="00105718">
    <w:pPr>
      <w:pStyle w:val="Zhlav"/>
      <w:rPr>
        <w:rFonts w:ascii="Calibri" w:hAnsi="Calibri"/>
        <w:sz w:val="22"/>
        <w:szCs w:val="22"/>
      </w:rPr>
    </w:pPr>
  </w:p>
  <w:p w14:paraId="318A586E" w14:textId="18BFF6B4" w:rsidR="00137D2C" w:rsidRDefault="00137D2C" w:rsidP="009A1687">
    <w:pPr>
      <w:pStyle w:val="Zhlav"/>
      <w:jc w:val="center"/>
    </w:pPr>
  </w:p>
  <w:p w14:paraId="0FE04688" w14:textId="77777777" w:rsidR="00137D2C" w:rsidRDefault="00137D2C" w:rsidP="005F319E">
    <w:pPr>
      <w:pStyle w:val="Zhlav"/>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9EF009" w14:textId="613BCC06" w:rsidR="00FE29DB" w:rsidRDefault="00FE29DB" w:rsidP="00FE29DB">
    <w:pPr>
      <w:ind w:left="708" w:firstLine="708"/>
      <w:rPr>
        <w:rFonts w:ascii="Tahoma" w:hAnsi="Tahoma" w:cs="Tahoma"/>
        <w:b/>
        <w:sz w:val="20"/>
        <w:szCs w:val="20"/>
        <w:lang w:eastAsia="en-US"/>
      </w:rPr>
    </w:pPr>
    <w:r>
      <w:rPr>
        <w:noProof/>
        <w:sz w:val="22"/>
        <w:szCs w:val="22"/>
        <w:lang w:eastAsia="cs-CZ"/>
      </w:rPr>
      <w:drawing>
        <wp:anchor distT="0" distB="0" distL="114300" distR="114300" simplePos="0" relativeHeight="251662336" behindDoc="1" locked="0" layoutInCell="1" allowOverlap="1" wp14:anchorId="590F939E" wp14:editId="1752DED8">
          <wp:simplePos x="0" y="0"/>
          <wp:positionH relativeFrom="column">
            <wp:posOffset>59055</wp:posOffset>
          </wp:positionH>
          <wp:positionV relativeFrom="paragraph">
            <wp:posOffset>-4445</wp:posOffset>
          </wp:positionV>
          <wp:extent cx="778510" cy="596265"/>
          <wp:effectExtent l="0" t="0" r="2540" b="0"/>
          <wp:wrapTight wrapText="bothSides">
            <wp:wrapPolygon edited="0">
              <wp:start x="0" y="0"/>
              <wp:lineTo x="0" y="20703"/>
              <wp:lineTo x="21142" y="20703"/>
              <wp:lineTo x="21142" y="0"/>
              <wp:lineTo x="0" y="0"/>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8510" cy="596265"/>
                  </a:xfrm>
                  <a:prstGeom prst="rect">
                    <a:avLst/>
                  </a:prstGeom>
                  <a:noFill/>
                </pic:spPr>
              </pic:pic>
            </a:graphicData>
          </a:graphic>
          <wp14:sizeRelH relativeFrom="page">
            <wp14:pctWidth>0</wp14:pctWidth>
          </wp14:sizeRelH>
          <wp14:sizeRelV relativeFrom="page">
            <wp14:pctHeight>0</wp14:pctHeight>
          </wp14:sizeRelV>
        </wp:anchor>
      </w:drawing>
    </w:r>
    <w:r>
      <w:rPr>
        <w:rFonts w:ascii="Tahoma" w:hAnsi="Tahoma" w:cs="Tahoma"/>
        <w:b/>
        <w:noProof/>
        <w:sz w:val="20"/>
        <w:szCs w:val="20"/>
      </w:rPr>
      <w:t xml:space="preserve">   Základní škola a Mateřská škola Chotíkov</w:t>
    </w:r>
  </w:p>
  <w:p w14:paraId="7D6B68BA" w14:textId="77777777" w:rsidR="00FE29DB" w:rsidRDefault="00FE29DB" w:rsidP="00FE29DB">
    <w:pPr>
      <w:ind w:left="708" w:firstLine="708"/>
      <w:rPr>
        <w:rFonts w:ascii="Tahoma" w:hAnsi="Tahoma" w:cs="Tahoma"/>
        <w:b/>
        <w:sz w:val="20"/>
        <w:szCs w:val="20"/>
      </w:rPr>
    </w:pPr>
    <w:r>
      <w:rPr>
        <w:rFonts w:ascii="Tahoma" w:hAnsi="Tahoma" w:cs="Tahoma"/>
        <w:b/>
        <w:sz w:val="20"/>
        <w:szCs w:val="20"/>
      </w:rPr>
      <w:t xml:space="preserve">   Chotíkov 173, 330 17</w:t>
    </w:r>
  </w:p>
  <w:p w14:paraId="1C9D9126" w14:textId="77777777" w:rsidR="00FE29DB" w:rsidRDefault="00FE29DB" w:rsidP="00FE29DB">
    <w:pPr>
      <w:tabs>
        <w:tab w:val="left" w:pos="5937"/>
      </w:tabs>
      <w:ind w:left="708" w:firstLine="708"/>
      <w:rPr>
        <w:rFonts w:ascii="Tahoma" w:hAnsi="Tahoma" w:cs="Tahoma"/>
        <w:sz w:val="20"/>
        <w:szCs w:val="20"/>
      </w:rPr>
    </w:pPr>
    <w:r>
      <w:rPr>
        <w:rFonts w:ascii="Tahoma" w:hAnsi="Tahoma" w:cs="Tahoma"/>
        <w:sz w:val="20"/>
        <w:szCs w:val="20"/>
      </w:rPr>
      <w:t xml:space="preserve">   tel.: +420 377 821 580</w:t>
    </w:r>
  </w:p>
  <w:p w14:paraId="63D60FBB" w14:textId="77777777" w:rsidR="00FE29DB" w:rsidRDefault="00FE29DB" w:rsidP="00FE29DB">
    <w:pPr>
      <w:pBdr>
        <w:bottom w:val="single" w:sz="4" w:space="1" w:color="auto"/>
      </w:pBdr>
      <w:ind w:left="708" w:firstLine="708"/>
      <w:rPr>
        <w:rFonts w:ascii="Tahoma" w:hAnsi="Tahoma" w:cs="Tahoma"/>
        <w:sz w:val="20"/>
        <w:szCs w:val="20"/>
      </w:rPr>
    </w:pPr>
    <w:r>
      <w:rPr>
        <w:rFonts w:ascii="Tahoma" w:hAnsi="Tahoma" w:cs="Tahoma"/>
        <w:sz w:val="20"/>
        <w:szCs w:val="20"/>
      </w:rPr>
      <w:t xml:space="preserve">   e-mail: </w:t>
    </w:r>
    <w:hyperlink r:id="rId2" w:history="1">
      <w:r>
        <w:rPr>
          <w:rStyle w:val="Hypertextovodkaz"/>
          <w:rFonts w:ascii="Tahoma" w:hAnsi="Tahoma" w:cs="Tahoma"/>
          <w:sz w:val="20"/>
          <w:szCs w:val="20"/>
        </w:rPr>
        <w:t>skola@zs-chotikov.cz</w:t>
      </w:r>
    </w:hyperlink>
  </w:p>
  <w:p w14:paraId="26266A3A" w14:textId="77777777" w:rsidR="00FE29DB" w:rsidRDefault="00FE29DB" w:rsidP="00FE29DB">
    <w:pPr>
      <w:pStyle w:val="Zhlav"/>
      <w:rPr>
        <w:rFonts w:ascii="Calibri" w:hAnsi="Calibri"/>
        <w:sz w:val="22"/>
        <w:szCs w:val="22"/>
      </w:rPr>
    </w:pPr>
  </w:p>
  <w:p w14:paraId="1D757EDF" w14:textId="77777777" w:rsidR="00137D2C" w:rsidRDefault="00137D2C">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5"/>
    <w:multiLevelType w:val="singleLevel"/>
    <w:tmpl w:val="04050001"/>
    <w:lvl w:ilvl="0">
      <w:start w:val="1"/>
      <w:numFmt w:val="bullet"/>
      <w:lvlText w:val=""/>
      <w:lvlJc w:val="left"/>
      <w:pPr>
        <w:ind w:left="644" w:hanging="360"/>
      </w:pPr>
      <w:rPr>
        <w:rFonts w:ascii="Symbol" w:hAnsi="Symbol" w:hint="default"/>
      </w:rPr>
    </w:lvl>
  </w:abstractNum>
  <w:abstractNum w:abstractNumId="1">
    <w:nsid w:val="01234B68"/>
    <w:multiLevelType w:val="hybridMultilevel"/>
    <w:tmpl w:val="4858AB9E"/>
    <w:lvl w:ilvl="0" w:tplc="6F3003B2">
      <w:start w:val="1"/>
      <w:numFmt w:val="lowerLetter"/>
      <w:lvlText w:val="%1)"/>
      <w:lvlJc w:val="left"/>
      <w:pPr>
        <w:ind w:left="1146" w:hanging="360"/>
      </w:pPr>
      <w:rPr>
        <w:rFonts w:cs="Times New Roman"/>
        <w:i w:val="0"/>
      </w:rPr>
    </w:lvl>
    <w:lvl w:ilvl="1" w:tplc="04050019" w:tentative="1">
      <w:start w:val="1"/>
      <w:numFmt w:val="lowerLetter"/>
      <w:lvlText w:val="%2."/>
      <w:lvlJc w:val="left"/>
      <w:pPr>
        <w:ind w:left="1866" w:hanging="360"/>
      </w:pPr>
      <w:rPr>
        <w:rFonts w:cs="Times New Roman"/>
      </w:rPr>
    </w:lvl>
    <w:lvl w:ilvl="2" w:tplc="0405001B" w:tentative="1">
      <w:start w:val="1"/>
      <w:numFmt w:val="lowerRoman"/>
      <w:lvlText w:val="%3."/>
      <w:lvlJc w:val="right"/>
      <w:pPr>
        <w:ind w:left="2586" w:hanging="180"/>
      </w:pPr>
      <w:rPr>
        <w:rFonts w:cs="Times New Roman"/>
      </w:rPr>
    </w:lvl>
    <w:lvl w:ilvl="3" w:tplc="0405000F" w:tentative="1">
      <w:start w:val="1"/>
      <w:numFmt w:val="decimal"/>
      <w:lvlText w:val="%4."/>
      <w:lvlJc w:val="left"/>
      <w:pPr>
        <w:ind w:left="3306" w:hanging="360"/>
      </w:pPr>
      <w:rPr>
        <w:rFonts w:cs="Times New Roman"/>
      </w:rPr>
    </w:lvl>
    <w:lvl w:ilvl="4" w:tplc="04050019" w:tentative="1">
      <w:start w:val="1"/>
      <w:numFmt w:val="lowerLetter"/>
      <w:lvlText w:val="%5."/>
      <w:lvlJc w:val="left"/>
      <w:pPr>
        <w:ind w:left="4026" w:hanging="360"/>
      </w:pPr>
      <w:rPr>
        <w:rFonts w:cs="Times New Roman"/>
      </w:rPr>
    </w:lvl>
    <w:lvl w:ilvl="5" w:tplc="0405001B" w:tentative="1">
      <w:start w:val="1"/>
      <w:numFmt w:val="lowerRoman"/>
      <w:lvlText w:val="%6."/>
      <w:lvlJc w:val="right"/>
      <w:pPr>
        <w:ind w:left="4746" w:hanging="180"/>
      </w:pPr>
      <w:rPr>
        <w:rFonts w:cs="Times New Roman"/>
      </w:rPr>
    </w:lvl>
    <w:lvl w:ilvl="6" w:tplc="0405000F" w:tentative="1">
      <w:start w:val="1"/>
      <w:numFmt w:val="decimal"/>
      <w:lvlText w:val="%7."/>
      <w:lvlJc w:val="left"/>
      <w:pPr>
        <w:ind w:left="5466" w:hanging="360"/>
      </w:pPr>
      <w:rPr>
        <w:rFonts w:cs="Times New Roman"/>
      </w:rPr>
    </w:lvl>
    <w:lvl w:ilvl="7" w:tplc="04050019" w:tentative="1">
      <w:start w:val="1"/>
      <w:numFmt w:val="lowerLetter"/>
      <w:lvlText w:val="%8."/>
      <w:lvlJc w:val="left"/>
      <w:pPr>
        <w:ind w:left="6186" w:hanging="360"/>
      </w:pPr>
      <w:rPr>
        <w:rFonts w:cs="Times New Roman"/>
      </w:rPr>
    </w:lvl>
    <w:lvl w:ilvl="8" w:tplc="0405001B" w:tentative="1">
      <w:start w:val="1"/>
      <w:numFmt w:val="lowerRoman"/>
      <w:lvlText w:val="%9."/>
      <w:lvlJc w:val="right"/>
      <w:pPr>
        <w:ind w:left="6906" w:hanging="180"/>
      </w:pPr>
      <w:rPr>
        <w:rFonts w:cs="Times New Roman"/>
      </w:rPr>
    </w:lvl>
  </w:abstractNum>
  <w:abstractNum w:abstractNumId="2">
    <w:nsid w:val="042700B9"/>
    <w:multiLevelType w:val="hybridMultilevel"/>
    <w:tmpl w:val="B9B6F0B4"/>
    <w:lvl w:ilvl="0" w:tplc="FE6E45C0">
      <w:start w:val="5"/>
      <w:numFmt w:val="bullet"/>
      <w:lvlText w:val="-"/>
      <w:lvlJc w:val="left"/>
      <w:pPr>
        <w:ind w:left="720" w:hanging="360"/>
      </w:pPr>
      <w:rPr>
        <w:rFonts w:ascii="Times New Roman" w:eastAsia="Times New Roman" w:hAnsi="Times New Roman" w:hint="default"/>
      </w:rPr>
    </w:lvl>
    <w:lvl w:ilvl="1" w:tplc="384065BE" w:tentative="1">
      <w:start w:val="1"/>
      <w:numFmt w:val="bullet"/>
      <w:lvlText w:val="o"/>
      <w:lvlJc w:val="left"/>
      <w:pPr>
        <w:ind w:left="1440" w:hanging="360"/>
      </w:pPr>
      <w:rPr>
        <w:rFonts w:ascii="Courier New" w:hAnsi="Courier New" w:hint="default"/>
      </w:rPr>
    </w:lvl>
    <w:lvl w:ilvl="2" w:tplc="C0CE4112" w:tentative="1">
      <w:start w:val="1"/>
      <w:numFmt w:val="bullet"/>
      <w:lvlText w:val=""/>
      <w:lvlJc w:val="left"/>
      <w:pPr>
        <w:ind w:left="2160" w:hanging="360"/>
      </w:pPr>
      <w:rPr>
        <w:rFonts w:ascii="Wingdings" w:hAnsi="Wingdings" w:hint="default"/>
      </w:rPr>
    </w:lvl>
    <w:lvl w:ilvl="3" w:tplc="BE461690" w:tentative="1">
      <w:start w:val="1"/>
      <w:numFmt w:val="bullet"/>
      <w:lvlText w:val=""/>
      <w:lvlJc w:val="left"/>
      <w:pPr>
        <w:ind w:left="2880" w:hanging="360"/>
      </w:pPr>
      <w:rPr>
        <w:rFonts w:ascii="Symbol" w:hAnsi="Symbol" w:hint="default"/>
      </w:rPr>
    </w:lvl>
    <w:lvl w:ilvl="4" w:tplc="DDE4FE80" w:tentative="1">
      <w:start w:val="1"/>
      <w:numFmt w:val="bullet"/>
      <w:lvlText w:val="o"/>
      <w:lvlJc w:val="left"/>
      <w:pPr>
        <w:ind w:left="3600" w:hanging="360"/>
      </w:pPr>
      <w:rPr>
        <w:rFonts w:ascii="Courier New" w:hAnsi="Courier New" w:hint="default"/>
      </w:rPr>
    </w:lvl>
    <w:lvl w:ilvl="5" w:tplc="069A9FDA" w:tentative="1">
      <w:start w:val="1"/>
      <w:numFmt w:val="bullet"/>
      <w:lvlText w:val=""/>
      <w:lvlJc w:val="left"/>
      <w:pPr>
        <w:ind w:left="4320" w:hanging="360"/>
      </w:pPr>
      <w:rPr>
        <w:rFonts w:ascii="Wingdings" w:hAnsi="Wingdings" w:hint="default"/>
      </w:rPr>
    </w:lvl>
    <w:lvl w:ilvl="6" w:tplc="0F744540" w:tentative="1">
      <w:start w:val="1"/>
      <w:numFmt w:val="bullet"/>
      <w:lvlText w:val=""/>
      <w:lvlJc w:val="left"/>
      <w:pPr>
        <w:ind w:left="5040" w:hanging="360"/>
      </w:pPr>
      <w:rPr>
        <w:rFonts w:ascii="Symbol" w:hAnsi="Symbol" w:hint="default"/>
      </w:rPr>
    </w:lvl>
    <w:lvl w:ilvl="7" w:tplc="1980AADA" w:tentative="1">
      <w:start w:val="1"/>
      <w:numFmt w:val="bullet"/>
      <w:lvlText w:val="o"/>
      <w:lvlJc w:val="left"/>
      <w:pPr>
        <w:ind w:left="5760" w:hanging="360"/>
      </w:pPr>
      <w:rPr>
        <w:rFonts w:ascii="Courier New" w:hAnsi="Courier New" w:hint="default"/>
      </w:rPr>
    </w:lvl>
    <w:lvl w:ilvl="8" w:tplc="EF9277DE" w:tentative="1">
      <w:start w:val="1"/>
      <w:numFmt w:val="bullet"/>
      <w:lvlText w:val=""/>
      <w:lvlJc w:val="left"/>
      <w:pPr>
        <w:ind w:left="6480" w:hanging="360"/>
      </w:pPr>
      <w:rPr>
        <w:rFonts w:ascii="Wingdings" w:hAnsi="Wingdings" w:hint="default"/>
      </w:rPr>
    </w:lvl>
  </w:abstractNum>
  <w:abstractNum w:abstractNumId="3">
    <w:nsid w:val="050D68A9"/>
    <w:multiLevelType w:val="hybridMultilevel"/>
    <w:tmpl w:val="DEE0DB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704608D"/>
    <w:multiLevelType w:val="hybridMultilevel"/>
    <w:tmpl w:val="20105FA6"/>
    <w:lvl w:ilvl="0" w:tplc="12A6D8DC">
      <w:start w:val="1"/>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5">
    <w:nsid w:val="07A02876"/>
    <w:multiLevelType w:val="hybridMultilevel"/>
    <w:tmpl w:val="E0105F6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39B5599"/>
    <w:multiLevelType w:val="hybridMultilevel"/>
    <w:tmpl w:val="4A98076C"/>
    <w:lvl w:ilvl="0" w:tplc="C308B34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44B3B80"/>
    <w:multiLevelType w:val="hybridMultilevel"/>
    <w:tmpl w:val="8B549D24"/>
    <w:lvl w:ilvl="0" w:tplc="BAFE3252">
      <w:start w:val="5"/>
      <w:numFmt w:val="bullet"/>
      <w:lvlText w:val="-"/>
      <w:lvlJc w:val="left"/>
      <w:pPr>
        <w:ind w:left="765" w:hanging="360"/>
      </w:pPr>
      <w:rPr>
        <w:rFonts w:ascii="Times New Roman" w:eastAsia="Times New Roman" w:hAnsi="Times New Roman" w:hint="default"/>
      </w:rPr>
    </w:lvl>
    <w:lvl w:ilvl="1" w:tplc="04050003" w:tentative="1">
      <w:start w:val="1"/>
      <w:numFmt w:val="bullet"/>
      <w:lvlText w:val="o"/>
      <w:lvlJc w:val="left"/>
      <w:pPr>
        <w:ind w:left="1485" w:hanging="360"/>
      </w:pPr>
      <w:rPr>
        <w:rFonts w:ascii="Courier New" w:hAnsi="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8">
    <w:nsid w:val="14F06741"/>
    <w:multiLevelType w:val="hybridMultilevel"/>
    <w:tmpl w:val="FFA27D9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1868108C"/>
    <w:multiLevelType w:val="hybridMultilevel"/>
    <w:tmpl w:val="2B083E72"/>
    <w:lvl w:ilvl="0" w:tplc="0405000F">
      <w:start w:val="1"/>
      <w:numFmt w:val="decimal"/>
      <w:lvlText w:val="%1."/>
      <w:lvlJc w:val="left"/>
      <w:pPr>
        <w:ind w:left="720" w:hanging="360"/>
      </w:p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0">
    <w:nsid w:val="18C72D6A"/>
    <w:multiLevelType w:val="hybridMultilevel"/>
    <w:tmpl w:val="D5D4C8B6"/>
    <w:lvl w:ilvl="0" w:tplc="0405000F">
      <w:start w:val="1"/>
      <w:numFmt w:val="decimal"/>
      <w:lvlText w:val="%1."/>
      <w:lvlJc w:val="left"/>
      <w:pPr>
        <w:ind w:left="720" w:hanging="360"/>
      </w:pPr>
      <w:rPr>
        <w:rFonts w:cs="Times New Roman"/>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1">
    <w:nsid w:val="1A934026"/>
    <w:multiLevelType w:val="hybridMultilevel"/>
    <w:tmpl w:val="67CEB9E8"/>
    <w:lvl w:ilvl="0" w:tplc="AD620CD0">
      <w:start w:val="1"/>
      <w:numFmt w:val="decimal"/>
      <w:lvlText w:val="%1."/>
      <w:lvlJc w:val="left"/>
      <w:pPr>
        <w:ind w:left="720" w:hanging="360"/>
      </w:pPr>
      <w:rPr>
        <w:rFonts w:cs="Times New Roman" w:hint="default"/>
        <w:i w:val="0"/>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2">
    <w:nsid w:val="20645D69"/>
    <w:multiLevelType w:val="hybridMultilevel"/>
    <w:tmpl w:val="B3B6C7A8"/>
    <w:lvl w:ilvl="0" w:tplc="A21A3E34">
      <w:start w:val="1"/>
      <w:numFmt w:val="decimal"/>
      <w:lvlText w:val="%1."/>
      <w:lvlJc w:val="left"/>
      <w:pPr>
        <w:tabs>
          <w:tab w:val="num" w:pos="720"/>
        </w:tabs>
        <w:ind w:left="720" w:hanging="360"/>
      </w:pPr>
      <w:rPr>
        <w:rFonts w:cs="Times New Roman"/>
        <w:b w:val="0"/>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3">
    <w:nsid w:val="220B2A84"/>
    <w:multiLevelType w:val="hybridMultilevel"/>
    <w:tmpl w:val="87BEF628"/>
    <w:lvl w:ilvl="0" w:tplc="9A960CA6">
      <w:start w:val="2"/>
      <w:numFmt w:val="bullet"/>
      <w:lvlText w:val="-"/>
      <w:lvlJc w:val="left"/>
      <w:pPr>
        <w:ind w:left="720" w:hanging="360"/>
      </w:pPr>
      <w:rPr>
        <w:rFonts w:ascii="Verdana" w:eastAsia="Times New Roman" w:hAnsi="Verdana"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30F30F2D"/>
    <w:multiLevelType w:val="hybridMultilevel"/>
    <w:tmpl w:val="E19255C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32A64CEB"/>
    <w:multiLevelType w:val="hybridMultilevel"/>
    <w:tmpl w:val="9ECCA7AC"/>
    <w:lvl w:ilvl="0" w:tplc="A0FC53B2">
      <w:start w:val="1"/>
      <w:numFmt w:val="decimal"/>
      <w:lvlText w:val="%1."/>
      <w:lvlJc w:val="left"/>
      <w:pPr>
        <w:ind w:left="720" w:hanging="360"/>
      </w:pPr>
      <w:rPr>
        <w:rFonts w:cs="Times New Roman"/>
        <w:b w:val="0"/>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6">
    <w:nsid w:val="34A25F8E"/>
    <w:multiLevelType w:val="hybridMultilevel"/>
    <w:tmpl w:val="214E1878"/>
    <w:lvl w:ilvl="0" w:tplc="0405000F">
      <w:start w:val="1"/>
      <w:numFmt w:val="decimal"/>
      <w:lvlText w:val="%1."/>
      <w:lvlJc w:val="left"/>
      <w:pPr>
        <w:ind w:left="1004" w:hanging="360"/>
      </w:pPr>
      <w:rPr>
        <w:rFonts w:cs="Times New Roman"/>
      </w:rPr>
    </w:lvl>
    <w:lvl w:ilvl="1" w:tplc="04050019" w:tentative="1">
      <w:start w:val="1"/>
      <w:numFmt w:val="lowerLetter"/>
      <w:lvlText w:val="%2."/>
      <w:lvlJc w:val="left"/>
      <w:pPr>
        <w:ind w:left="1724" w:hanging="360"/>
      </w:pPr>
      <w:rPr>
        <w:rFonts w:cs="Times New Roman"/>
      </w:rPr>
    </w:lvl>
    <w:lvl w:ilvl="2" w:tplc="0405001B" w:tentative="1">
      <w:start w:val="1"/>
      <w:numFmt w:val="lowerRoman"/>
      <w:lvlText w:val="%3."/>
      <w:lvlJc w:val="right"/>
      <w:pPr>
        <w:ind w:left="2444" w:hanging="180"/>
      </w:pPr>
      <w:rPr>
        <w:rFonts w:cs="Times New Roman"/>
      </w:rPr>
    </w:lvl>
    <w:lvl w:ilvl="3" w:tplc="0405000F" w:tentative="1">
      <w:start w:val="1"/>
      <w:numFmt w:val="decimal"/>
      <w:lvlText w:val="%4."/>
      <w:lvlJc w:val="left"/>
      <w:pPr>
        <w:ind w:left="3164" w:hanging="360"/>
      </w:pPr>
      <w:rPr>
        <w:rFonts w:cs="Times New Roman"/>
      </w:rPr>
    </w:lvl>
    <w:lvl w:ilvl="4" w:tplc="04050019" w:tentative="1">
      <w:start w:val="1"/>
      <w:numFmt w:val="lowerLetter"/>
      <w:lvlText w:val="%5."/>
      <w:lvlJc w:val="left"/>
      <w:pPr>
        <w:ind w:left="3884" w:hanging="360"/>
      </w:pPr>
      <w:rPr>
        <w:rFonts w:cs="Times New Roman"/>
      </w:rPr>
    </w:lvl>
    <w:lvl w:ilvl="5" w:tplc="0405001B" w:tentative="1">
      <w:start w:val="1"/>
      <w:numFmt w:val="lowerRoman"/>
      <w:lvlText w:val="%6."/>
      <w:lvlJc w:val="right"/>
      <w:pPr>
        <w:ind w:left="4604" w:hanging="180"/>
      </w:pPr>
      <w:rPr>
        <w:rFonts w:cs="Times New Roman"/>
      </w:rPr>
    </w:lvl>
    <w:lvl w:ilvl="6" w:tplc="0405000F" w:tentative="1">
      <w:start w:val="1"/>
      <w:numFmt w:val="decimal"/>
      <w:lvlText w:val="%7."/>
      <w:lvlJc w:val="left"/>
      <w:pPr>
        <w:ind w:left="5324" w:hanging="360"/>
      </w:pPr>
      <w:rPr>
        <w:rFonts w:cs="Times New Roman"/>
      </w:rPr>
    </w:lvl>
    <w:lvl w:ilvl="7" w:tplc="04050019" w:tentative="1">
      <w:start w:val="1"/>
      <w:numFmt w:val="lowerLetter"/>
      <w:lvlText w:val="%8."/>
      <w:lvlJc w:val="left"/>
      <w:pPr>
        <w:ind w:left="6044" w:hanging="360"/>
      </w:pPr>
      <w:rPr>
        <w:rFonts w:cs="Times New Roman"/>
      </w:rPr>
    </w:lvl>
    <w:lvl w:ilvl="8" w:tplc="0405001B" w:tentative="1">
      <w:start w:val="1"/>
      <w:numFmt w:val="lowerRoman"/>
      <w:lvlText w:val="%9."/>
      <w:lvlJc w:val="right"/>
      <w:pPr>
        <w:ind w:left="6764" w:hanging="180"/>
      </w:pPr>
      <w:rPr>
        <w:rFonts w:cs="Times New Roman"/>
      </w:rPr>
    </w:lvl>
  </w:abstractNum>
  <w:abstractNum w:abstractNumId="17">
    <w:nsid w:val="35721894"/>
    <w:multiLevelType w:val="hybridMultilevel"/>
    <w:tmpl w:val="DB7A90E8"/>
    <w:lvl w:ilvl="0" w:tplc="BD9E118E">
      <w:numFmt w:val="bullet"/>
      <w:lvlText w:val="-"/>
      <w:lvlJc w:val="left"/>
      <w:pPr>
        <w:ind w:left="1776" w:hanging="360"/>
      </w:pPr>
      <w:rPr>
        <w:rFonts w:ascii="Verdana" w:eastAsia="Times New Roman" w:hAnsi="Verdana" w:hint="default"/>
      </w:rPr>
    </w:lvl>
    <w:lvl w:ilvl="1" w:tplc="04050003" w:tentative="1">
      <w:start w:val="1"/>
      <w:numFmt w:val="bullet"/>
      <w:lvlText w:val="o"/>
      <w:lvlJc w:val="left"/>
      <w:pPr>
        <w:ind w:left="2496" w:hanging="360"/>
      </w:pPr>
      <w:rPr>
        <w:rFonts w:ascii="Courier New" w:hAnsi="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18">
    <w:nsid w:val="3F130724"/>
    <w:multiLevelType w:val="hybridMultilevel"/>
    <w:tmpl w:val="3D7AEA46"/>
    <w:lvl w:ilvl="0" w:tplc="CFE04DAC">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9">
    <w:nsid w:val="43D63A77"/>
    <w:multiLevelType w:val="hybridMultilevel"/>
    <w:tmpl w:val="2AF69F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46C1267B"/>
    <w:multiLevelType w:val="hybridMultilevel"/>
    <w:tmpl w:val="FF921010"/>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1">
    <w:nsid w:val="47740127"/>
    <w:multiLevelType w:val="hybridMultilevel"/>
    <w:tmpl w:val="E1E0F1F2"/>
    <w:lvl w:ilvl="0" w:tplc="0405000F">
      <w:start w:val="1"/>
      <w:numFmt w:val="decimal"/>
      <w:lvlText w:val="%1."/>
      <w:lvlJc w:val="left"/>
      <w:pPr>
        <w:ind w:left="720" w:hanging="360"/>
      </w:pPr>
      <w:rPr>
        <w:rFonts w:cs="Times New Roman"/>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2">
    <w:nsid w:val="477630B8"/>
    <w:multiLevelType w:val="hybridMultilevel"/>
    <w:tmpl w:val="8400901C"/>
    <w:lvl w:ilvl="0" w:tplc="0405000F">
      <w:start w:val="1"/>
      <w:numFmt w:val="decimal"/>
      <w:lvlText w:val="%1."/>
      <w:lvlJc w:val="left"/>
      <w:pPr>
        <w:ind w:left="720" w:hanging="360"/>
      </w:pPr>
      <w:rPr>
        <w:rFonts w:cs="Times New Roman"/>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3">
    <w:nsid w:val="4B5F4FBF"/>
    <w:multiLevelType w:val="hybridMultilevel"/>
    <w:tmpl w:val="479CA0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4C035C30"/>
    <w:multiLevelType w:val="hybridMultilevel"/>
    <w:tmpl w:val="CF88402C"/>
    <w:lvl w:ilvl="0" w:tplc="448888A4">
      <w:numFmt w:val="bullet"/>
      <w:pStyle w:val="StylZa0b"/>
      <w:lvlText w:val="-"/>
      <w:lvlJc w:val="left"/>
      <w:pPr>
        <w:tabs>
          <w:tab w:val="num" w:pos="1062"/>
        </w:tabs>
        <w:ind w:left="1062" w:hanging="357"/>
      </w:pPr>
      <w:rPr>
        <w:rFonts w:ascii="Times New Roman" w:eastAsia="Times New Roman" w:hAnsi="Times New Roman" w:hint="default"/>
      </w:rPr>
    </w:lvl>
    <w:lvl w:ilvl="1" w:tplc="04050003" w:tentative="1">
      <w:start w:val="1"/>
      <w:numFmt w:val="bullet"/>
      <w:lvlText w:val="o"/>
      <w:lvlJc w:val="left"/>
      <w:pPr>
        <w:tabs>
          <w:tab w:val="num" w:pos="2145"/>
        </w:tabs>
        <w:ind w:left="2145" w:hanging="360"/>
      </w:pPr>
      <w:rPr>
        <w:rFonts w:ascii="Courier New" w:hAnsi="Courier New" w:hint="default"/>
      </w:rPr>
    </w:lvl>
    <w:lvl w:ilvl="2" w:tplc="04050005" w:tentative="1">
      <w:start w:val="1"/>
      <w:numFmt w:val="bullet"/>
      <w:lvlText w:val=""/>
      <w:lvlJc w:val="left"/>
      <w:pPr>
        <w:tabs>
          <w:tab w:val="num" w:pos="2865"/>
        </w:tabs>
        <w:ind w:left="2865" w:hanging="360"/>
      </w:pPr>
      <w:rPr>
        <w:rFonts w:ascii="Wingdings" w:hAnsi="Wingdings" w:hint="default"/>
      </w:rPr>
    </w:lvl>
    <w:lvl w:ilvl="3" w:tplc="04050001" w:tentative="1">
      <w:start w:val="1"/>
      <w:numFmt w:val="bullet"/>
      <w:lvlText w:val=""/>
      <w:lvlJc w:val="left"/>
      <w:pPr>
        <w:tabs>
          <w:tab w:val="num" w:pos="3585"/>
        </w:tabs>
        <w:ind w:left="3585" w:hanging="360"/>
      </w:pPr>
      <w:rPr>
        <w:rFonts w:ascii="Symbol" w:hAnsi="Symbol" w:hint="default"/>
      </w:rPr>
    </w:lvl>
    <w:lvl w:ilvl="4" w:tplc="04050003" w:tentative="1">
      <w:start w:val="1"/>
      <w:numFmt w:val="bullet"/>
      <w:lvlText w:val="o"/>
      <w:lvlJc w:val="left"/>
      <w:pPr>
        <w:tabs>
          <w:tab w:val="num" w:pos="4305"/>
        </w:tabs>
        <w:ind w:left="4305" w:hanging="360"/>
      </w:pPr>
      <w:rPr>
        <w:rFonts w:ascii="Courier New" w:hAnsi="Courier New" w:hint="default"/>
      </w:rPr>
    </w:lvl>
    <w:lvl w:ilvl="5" w:tplc="04050005" w:tentative="1">
      <w:start w:val="1"/>
      <w:numFmt w:val="bullet"/>
      <w:lvlText w:val=""/>
      <w:lvlJc w:val="left"/>
      <w:pPr>
        <w:tabs>
          <w:tab w:val="num" w:pos="5025"/>
        </w:tabs>
        <w:ind w:left="5025" w:hanging="360"/>
      </w:pPr>
      <w:rPr>
        <w:rFonts w:ascii="Wingdings" w:hAnsi="Wingdings" w:hint="default"/>
      </w:rPr>
    </w:lvl>
    <w:lvl w:ilvl="6" w:tplc="04050001" w:tentative="1">
      <w:start w:val="1"/>
      <w:numFmt w:val="bullet"/>
      <w:lvlText w:val=""/>
      <w:lvlJc w:val="left"/>
      <w:pPr>
        <w:tabs>
          <w:tab w:val="num" w:pos="5745"/>
        </w:tabs>
        <w:ind w:left="5745" w:hanging="360"/>
      </w:pPr>
      <w:rPr>
        <w:rFonts w:ascii="Symbol" w:hAnsi="Symbol" w:hint="default"/>
      </w:rPr>
    </w:lvl>
    <w:lvl w:ilvl="7" w:tplc="04050003" w:tentative="1">
      <w:start w:val="1"/>
      <w:numFmt w:val="bullet"/>
      <w:lvlText w:val="o"/>
      <w:lvlJc w:val="left"/>
      <w:pPr>
        <w:tabs>
          <w:tab w:val="num" w:pos="6465"/>
        </w:tabs>
        <w:ind w:left="6465" w:hanging="360"/>
      </w:pPr>
      <w:rPr>
        <w:rFonts w:ascii="Courier New" w:hAnsi="Courier New" w:hint="default"/>
      </w:rPr>
    </w:lvl>
    <w:lvl w:ilvl="8" w:tplc="04050005" w:tentative="1">
      <w:start w:val="1"/>
      <w:numFmt w:val="bullet"/>
      <w:lvlText w:val=""/>
      <w:lvlJc w:val="left"/>
      <w:pPr>
        <w:tabs>
          <w:tab w:val="num" w:pos="7185"/>
        </w:tabs>
        <w:ind w:left="7185" w:hanging="360"/>
      </w:pPr>
      <w:rPr>
        <w:rFonts w:ascii="Wingdings" w:hAnsi="Wingdings" w:hint="default"/>
      </w:rPr>
    </w:lvl>
  </w:abstractNum>
  <w:abstractNum w:abstractNumId="25">
    <w:nsid w:val="4E473568"/>
    <w:multiLevelType w:val="hybridMultilevel"/>
    <w:tmpl w:val="34C24108"/>
    <w:lvl w:ilvl="0" w:tplc="918633F4">
      <w:start w:val="5"/>
      <w:numFmt w:val="decimal"/>
      <w:lvlText w:val="%1."/>
      <w:lvlJc w:val="left"/>
      <w:pPr>
        <w:tabs>
          <w:tab w:val="num" w:pos="360"/>
        </w:tabs>
        <w:ind w:left="36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6">
    <w:nsid w:val="52926E9D"/>
    <w:multiLevelType w:val="hybridMultilevel"/>
    <w:tmpl w:val="99B41B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54B2017E"/>
    <w:multiLevelType w:val="hybridMultilevel"/>
    <w:tmpl w:val="EB163924"/>
    <w:lvl w:ilvl="0" w:tplc="664A8CBC">
      <w:start w:val="1"/>
      <w:numFmt w:val="decimal"/>
      <w:lvlText w:val="%1."/>
      <w:lvlJc w:val="left"/>
      <w:pPr>
        <w:tabs>
          <w:tab w:val="num" w:pos="360"/>
        </w:tabs>
        <w:ind w:left="360" w:hanging="360"/>
      </w:pPr>
      <w:rPr>
        <w:b/>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8">
    <w:nsid w:val="54E92412"/>
    <w:multiLevelType w:val="hybridMultilevel"/>
    <w:tmpl w:val="5ABC6E42"/>
    <w:lvl w:ilvl="0" w:tplc="19764E02">
      <w:start w:val="1"/>
      <w:numFmt w:val="decimal"/>
      <w:lvlText w:val="%1."/>
      <w:lvlJc w:val="left"/>
      <w:pPr>
        <w:ind w:left="360" w:hanging="360"/>
      </w:pPr>
      <w:rPr>
        <w:rFonts w:cs="Times New Roman" w:hint="default"/>
      </w:rPr>
    </w:lvl>
    <w:lvl w:ilvl="1" w:tplc="04050019" w:tentative="1">
      <w:start w:val="1"/>
      <w:numFmt w:val="lowerLetter"/>
      <w:lvlText w:val="%2."/>
      <w:lvlJc w:val="left"/>
      <w:pPr>
        <w:ind w:left="1785" w:hanging="360"/>
      </w:pPr>
      <w:rPr>
        <w:rFonts w:cs="Times New Roman"/>
      </w:rPr>
    </w:lvl>
    <w:lvl w:ilvl="2" w:tplc="0405001B" w:tentative="1">
      <w:start w:val="1"/>
      <w:numFmt w:val="lowerRoman"/>
      <w:lvlText w:val="%3."/>
      <w:lvlJc w:val="right"/>
      <w:pPr>
        <w:ind w:left="2505" w:hanging="180"/>
      </w:pPr>
      <w:rPr>
        <w:rFonts w:cs="Times New Roman"/>
      </w:rPr>
    </w:lvl>
    <w:lvl w:ilvl="3" w:tplc="0405000F" w:tentative="1">
      <w:start w:val="1"/>
      <w:numFmt w:val="decimal"/>
      <w:lvlText w:val="%4."/>
      <w:lvlJc w:val="left"/>
      <w:pPr>
        <w:ind w:left="3225" w:hanging="360"/>
      </w:pPr>
      <w:rPr>
        <w:rFonts w:cs="Times New Roman"/>
      </w:rPr>
    </w:lvl>
    <w:lvl w:ilvl="4" w:tplc="04050019" w:tentative="1">
      <w:start w:val="1"/>
      <w:numFmt w:val="lowerLetter"/>
      <w:lvlText w:val="%5."/>
      <w:lvlJc w:val="left"/>
      <w:pPr>
        <w:ind w:left="3945" w:hanging="360"/>
      </w:pPr>
      <w:rPr>
        <w:rFonts w:cs="Times New Roman"/>
      </w:rPr>
    </w:lvl>
    <w:lvl w:ilvl="5" w:tplc="0405001B" w:tentative="1">
      <w:start w:val="1"/>
      <w:numFmt w:val="lowerRoman"/>
      <w:lvlText w:val="%6."/>
      <w:lvlJc w:val="right"/>
      <w:pPr>
        <w:ind w:left="4665" w:hanging="180"/>
      </w:pPr>
      <w:rPr>
        <w:rFonts w:cs="Times New Roman"/>
      </w:rPr>
    </w:lvl>
    <w:lvl w:ilvl="6" w:tplc="0405000F" w:tentative="1">
      <w:start w:val="1"/>
      <w:numFmt w:val="decimal"/>
      <w:lvlText w:val="%7."/>
      <w:lvlJc w:val="left"/>
      <w:pPr>
        <w:ind w:left="5385" w:hanging="360"/>
      </w:pPr>
      <w:rPr>
        <w:rFonts w:cs="Times New Roman"/>
      </w:rPr>
    </w:lvl>
    <w:lvl w:ilvl="7" w:tplc="04050019" w:tentative="1">
      <w:start w:val="1"/>
      <w:numFmt w:val="lowerLetter"/>
      <w:lvlText w:val="%8."/>
      <w:lvlJc w:val="left"/>
      <w:pPr>
        <w:ind w:left="6105" w:hanging="360"/>
      </w:pPr>
      <w:rPr>
        <w:rFonts w:cs="Times New Roman"/>
      </w:rPr>
    </w:lvl>
    <w:lvl w:ilvl="8" w:tplc="0405001B" w:tentative="1">
      <w:start w:val="1"/>
      <w:numFmt w:val="lowerRoman"/>
      <w:lvlText w:val="%9."/>
      <w:lvlJc w:val="right"/>
      <w:pPr>
        <w:ind w:left="6825" w:hanging="180"/>
      </w:pPr>
      <w:rPr>
        <w:rFonts w:cs="Times New Roman"/>
      </w:rPr>
    </w:lvl>
  </w:abstractNum>
  <w:abstractNum w:abstractNumId="29">
    <w:nsid w:val="5B312064"/>
    <w:multiLevelType w:val="hybridMultilevel"/>
    <w:tmpl w:val="5A6AEC7E"/>
    <w:lvl w:ilvl="0" w:tplc="04050011">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0">
    <w:nsid w:val="5C770F9E"/>
    <w:multiLevelType w:val="hybridMultilevel"/>
    <w:tmpl w:val="AA2E2DA6"/>
    <w:lvl w:ilvl="0" w:tplc="0405000F">
      <w:start w:val="1"/>
      <w:numFmt w:val="decimal"/>
      <w:lvlText w:val="%1."/>
      <w:lvlJc w:val="left"/>
      <w:pPr>
        <w:ind w:left="720" w:hanging="360"/>
      </w:pPr>
      <w:rPr>
        <w:rFonts w:cs="Times New Roman"/>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1">
    <w:nsid w:val="5D776CF9"/>
    <w:multiLevelType w:val="hybridMultilevel"/>
    <w:tmpl w:val="9B7A3F48"/>
    <w:lvl w:ilvl="0" w:tplc="BAFE3252">
      <w:start w:val="5"/>
      <w:numFmt w:val="bullet"/>
      <w:lvlText w:val="-"/>
      <w:lvlJc w:val="left"/>
      <w:pPr>
        <w:ind w:left="720" w:hanging="360"/>
      </w:pPr>
      <w:rPr>
        <w:rFonts w:ascii="Times New Roman" w:eastAsia="Times New Roman" w:hAnsi="Times New Roman"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65F64AC1"/>
    <w:multiLevelType w:val="hybridMultilevel"/>
    <w:tmpl w:val="EE5C0932"/>
    <w:lvl w:ilvl="0" w:tplc="31A03378">
      <w:start w:val="1"/>
      <w:numFmt w:val="decimal"/>
      <w:lvlText w:val="%1."/>
      <w:lvlJc w:val="left"/>
      <w:pPr>
        <w:tabs>
          <w:tab w:val="num" w:pos="720"/>
        </w:tabs>
        <w:ind w:left="720" w:hanging="360"/>
      </w:pPr>
      <w:rPr>
        <w:rFonts w:cs="Times New Roman" w:hint="default"/>
        <w:b w:val="0"/>
        <w:sz w:val="20"/>
        <w:szCs w:val="20"/>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3">
    <w:nsid w:val="6A0C1DE5"/>
    <w:multiLevelType w:val="hybridMultilevel"/>
    <w:tmpl w:val="24E6F768"/>
    <w:lvl w:ilvl="0" w:tplc="0405000F">
      <w:start w:val="5"/>
      <w:numFmt w:val="bullet"/>
      <w:lvlText w:val="-"/>
      <w:lvlJc w:val="left"/>
      <w:pPr>
        <w:ind w:left="1440" w:hanging="360"/>
      </w:pPr>
      <w:rPr>
        <w:rFonts w:ascii="Times New Roman" w:eastAsia="Times New Roman" w:hAnsi="Times New Roman" w:hint="default"/>
      </w:rPr>
    </w:lvl>
    <w:lvl w:ilvl="1" w:tplc="04050019" w:tentative="1">
      <w:start w:val="1"/>
      <w:numFmt w:val="bullet"/>
      <w:lvlText w:val="o"/>
      <w:lvlJc w:val="left"/>
      <w:pPr>
        <w:ind w:left="2160" w:hanging="360"/>
      </w:pPr>
      <w:rPr>
        <w:rFonts w:ascii="Courier New" w:hAnsi="Courier New" w:hint="default"/>
      </w:rPr>
    </w:lvl>
    <w:lvl w:ilvl="2" w:tplc="0405001B" w:tentative="1">
      <w:start w:val="1"/>
      <w:numFmt w:val="bullet"/>
      <w:lvlText w:val=""/>
      <w:lvlJc w:val="left"/>
      <w:pPr>
        <w:ind w:left="2880" w:hanging="360"/>
      </w:pPr>
      <w:rPr>
        <w:rFonts w:ascii="Wingdings" w:hAnsi="Wingdings" w:hint="default"/>
      </w:rPr>
    </w:lvl>
    <w:lvl w:ilvl="3" w:tplc="0405000F" w:tentative="1">
      <w:start w:val="1"/>
      <w:numFmt w:val="bullet"/>
      <w:lvlText w:val=""/>
      <w:lvlJc w:val="left"/>
      <w:pPr>
        <w:ind w:left="3600" w:hanging="360"/>
      </w:pPr>
      <w:rPr>
        <w:rFonts w:ascii="Symbol" w:hAnsi="Symbol" w:hint="default"/>
      </w:rPr>
    </w:lvl>
    <w:lvl w:ilvl="4" w:tplc="04050019" w:tentative="1">
      <w:start w:val="1"/>
      <w:numFmt w:val="bullet"/>
      <w:lvlText w:val="o"/>
      <w:lvlJc w:val="left"/>
      <w:pPr>
        <w:ind w:left="4320" w:hanging="360"/>
      </w:pPr>
      <w:rPr>
        <w:rFonts w:ascii="Courier New" w:hAnsi="Courier New" w:hint="default"/>
      </w:rPr>
    </w:lvl>
    <w:lvl w:ilvl="5" w:tplc="0405001B" w:tentative="1">
      <w:start w:val="1"/>
      <w:numFmt w:val="bullet"/>
      <w:lvlText w:val=""/>
      <w:lvlJc w:val="left"/>
      <w:pPr>
        <w:ind w:left="5040" w:hanging="360"/>
      </w:pPr>
      <w:rPr>
        <w:rFonts w:ascii="Wingdings" w:hAnsi="Wingdings" w:hint="default"/>
      </w:rPr>
    </w:lvl>
    <w:lvl w:ilvl="6" w:tplc="0405000F" w:tentative="1">
      <w:start w:val="1"/>
      <w:numFmt w:val="bullet"/>
      <w:lvlText w:val=""/>
      <w:lvlJc w:val="left"/>
      <w:pPr>
        <w:ind w:left="5760" w:hanging="360"/>
      </w:pPr>
      <w:rPr>
        <w:rFonts w:ascii="Symbol" w:hAnsi="Symbol" w:hint="default"/>
      </w:rPr>
    </w:lvl>
    <w:lvl w:ilvl="7" w:tplc="04050019" w:tentative="1">
      <w:start w:val="1"/>
      <w:numFmt w:val="bullet"/>
      <w:lvlText w:val="o"/>
      <w:lvlJc w:val="left"/>
      <w:pPr>
        <w:ind w:left="6480" w:hanging="360"/>
      </w:pPr>
      <w:rPr>
        <w:rFonts w:ascii="Courier New" w:hAnsi="Courier New" w:hint="default"/>
      </w:rPr>
    </w:lvl>
    <w:lvl w:ilvl="8" w:tplc="0405001B" w:tentative="1">
      <w:start w:val="1"/>
      <w:numFmt w:val="bullet"/>
      <w:lvlText w:val=""/>
      <w:lvlJc w:val="left"/>
      <w:pPr>
        <w:ind w:left="7200" w:hanging="360"/>
      </w:pPr>
      <w:rPr>
        <w:rFonts w:ascii="Wingdings" w:hAnsi="Wingdings" w:hint="default"/>
      </w:rPr>
    </w:lvl>
  </w:abstractNum>
  <w:abstractNum w:abstractNumId="34">
    <w:nsid w:val="7596492D"/>
    <w:multiLevelType w:val="hybridMultilevel"/>
    <w:tmpl w:val="F75E53FC"/>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5">
    <w:nsid w:val="78AC31DA"/>
    <w:multiLevelType w:val="hybridMultilevel"/>
    <w:tmpl w:val="0AEA163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nsid w:val="7B303111"/>
    <w:multiLevelType w:val="hybridMultilevel"/>
    <w:tmpl w:val="129C36D8"/>
    <w:lvl w:ilvl="0" w:tplc="0405000F">
      <w:start w:val="1"/>
      <w:numFmt w:val="decimal"/>
      <w:lvlText w:val="%1."/>
      <w:lvlJc w:val="left"/>
      <w:pPr>
        <w:ind w:left="720" w:hanging="360"/>
      </w:pPr>
      <w:rPr>
        <w:rFonts w:cs="Times New Roman"/>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7">
    <w:nsid w:val="7DBC7299"/>
    <w:multiLevelType w:val="multilevel"/>
    <w:tmpl w:val="C4DA5AE4"/>
    <w:lvl w:ilvl="0">
      <w:start w:val="1"/>
      <w:numFmt w:val="decimal"/>
      <w:pStyle w:val="Odstavec1"/>
      <w:lvlText w:val="%1."/>
      <w:lvlJc w:val="left"/>
      <w:pPr>
        <w:tabs>
          <w:tab w:val="num" w:pos="360"/>
        </w:tabs>
        <w:ind w:left="360" w:hanging="360"/>
      </w:pPr>
      <w:rPr>
        <w:rFonts w:cs="Times New Roman" w:hint="default"/>
      </w:rPr>
    </w:lvl>
    <w:lvl w:ilvl="1">
      <w:start w:val="1"/>
      <w:numFmt w:val="decimal"/>
      <w:pStyle w:val="Odstavec11"/>
      <w:lvlText w:val="%1.%2."/>
      <w:lvlJc w:val="left"/>
      <w:pPr>
        <w:tabs>
          <w:tab w:val="num" w:pos="567"/>
        </w:tabs>
        <w:ind w:left="567" w:hanging="567"/>
      </w:pPr>
      <w:rPr>
        <w:rFonts w:ascii="Verdana" w:hAnsi="Verdana" w:cs="Times New Roman" w:hint="default"/>
        <w:sz w:val="22"/>
        <w:szCs w:val="22"/>
      </w:rPr>
    </w:lvl>
    <w:lvl w:ilvl="2">
      <w:start w:val="1"/>
      <w:numFmt w:val="decimal"/>
      <w:lvlText w:val="%1.%2.%3."/>
      <w:lvlJc w:val="left"/>
      <w:pPr>
        <w:tabs>
          <w:tab w:val="num" w:pos="864"/>
        </w:tabs>
        <w:ind w:left="864" w:hanging="504"/>
      </w:pPr>
      <w:rPr>
        <w:rFonts w:cs="Times New Roman" w:hint="default"/>
      </w:rPr>
    </w:lvl>
    <w:lvl w:ilvl="3">
      <w:start w:val="1"/>
      <w:numFmt w:val="decimal"/>
      <w:lvlText w:val="%1.%2.%3.%4."/>
      <w:lvlJc w:val="left"/>
      <w:pPr>
        <w:tabs>
          <w:tab w:val="num" w:pos="144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num w:numId="1">
    <w:abstractNumId w:val="37"/>
  </w:num>
  <w:num w:numId="2">
    <w:abstractNumId w:val="15"/>
  </w:num>
  <w:num w:numId="3">
    <w:abstractNumId w:val="30"/>
  </w:num>
  <w:num w:numId="4">
    <w:abstractNumId w:val="1"/>
  </w:num>
  <w:num w:numId="5">
    <w:abstractNumId w:val="34"/>
  </w:num>
  <w:num w:numId="6">
    <w:abstractNumId w:val="22"/>
  </w:num>
  <w:num w:numId="7">
    <w:abstractNumId w:val="21"/>
  </w:num>
  <w:num w:numId="8">
    <w:abstractNumId w:val="24"/>
  </w:num>
  <w:num w:numId="9">
    <w:abstractNumId w:val="13"/>
  </w:num>
  <w:num w:numId="10">
    <w:abstractNumId w:val="11"/>
  </w:num>
  <w:num w:numId="11">
    <w:abstractNumId w:val="32"/>
  </w:num>
  <w:num w:numId="12">
    <w:abstractNumId w:val="9"/>
  </w:num>
  <w:num w:numId="13">
    <w:abstractNumId w:val="18"/>
  </w:num>
  <w:num w:numId="14">
    <w:abstractNumId w:val="17"/>
  </w:num>
  <w:num w:numId="15">
    <w:abstractNumId w:val="0"/>
  </w:num>
  <w:num w:numId="16">
    <w:abstractNumId w:val="28"/>
  </w:num>
  <w:num w:numId="17">
    <w:abstractNumId w:val="10"/>
  </w:num>
  <w:num w:numId="18">
    <w:abstractNumId w:val="16"/>
  </w:num>
  <w:num w:numId="19">
    <w:abstractNumId w:val="36"/>
  </w:num>
  <w:num w:numId="20">
    <w:abstractNumId w:val="20"/>
  </w:num>
  <w:num w:numId="21">
    <w:abstractNumId w:val="25"/>
  </w:num>
  <w:num w:numId="22">
    <w:abstractNumId w:val="12"/>
  </w:num>
  <w:num w:numId="23">
    <w:abstractNumId w:val="6"/>
  </w:num>
  <w:num w:numId="24">
    <w:abstractNumId w:val="7"/>
  </w:num>
  <w:num w:numId="25">
    <w:abstractNumId w:val="31"/>
  </w:num>
  <w:num w:numId="26">
    <w:abstractNumId w:val="2"/>
  </w:num>
  <w:num w:numId="27">
    <w:abstractNumId w:val="33"/>
  </w:num>
  <w:num w:numId="28">
    <w:abstractNumId w:val="19"/>
  </w:num>
  <w:num w:numId="29">
    <w:abstractNumId w:val="29"/>
  </w:num>
  <w:num w:numId="30">
    <w:abstractNumId w:val="26"/>
  </w:num>
  <w:num w:numId="31">
    <w:abstractNumId w:val="23"/>
  </w:num>
  <w:num w:numId="32">
    <w:abstractNumId w:val="3"/>
  </w:num>
  <w:num w:numId="33">
    <w:abstractNumId w:val="5"/>
  </w:num>
  <w:num w:numId="34">
    <w:abstractNumId w:val="35"/>
  </w:num>
  <w:num w:numId="35">
    <w:abstractNumId w:val="27"/>
  </w:num>
  <w:num w:numId="36">
    <w:abstractNumId w:val="8"/>
  </w:num>
  <w:num w:numId="37">
    <w:abstractNumId w:val="14"/>
  </w:num>
  <w:num w:numId="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12289"/>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1687"/>
    <w:rsid w:val="000462E4"/>
    <w:rsid w:val="000578A7"/>
    <w:rsid w:val="000A7013"/>
    <w:rsid w:val="000B6ADF"/>
    <w:rsid w:val="000C7BCD"/>
    <w:rsid w:val="000E08FF"/>
    <w:rsid w:val="000E59C8"/>
    <w:rsid w:val="00105718"/>
    <w:rsid w:val="0011164A"/>
    <w:rsid w:val="001241B8"/>
    <w:rsid w:val="00137D2C"/>
    <w:rsid w:val="00170F23"/>
    <w:rsid w:val="001C074B"/>
    <w:rsid w:val="00212EA3"/>
    <w:rsid w:val="00216B7C"/>
    <w:rsid w:val="002249D6"/>
    <w:rsid w:val="00252DBC"/>
    <w:rsid w:val="00255BBF"/>
    <w:rsid w:val="00255CF8"/>
    <w:rsid w:val="0027628E"/>
    <w:rsid w:val="00283929"/>
    <w:rsid w:val="002903A8"/>
    <w:rsid w:val="002A43F9"/>
    <w:rsid w:val="002A4AD6"/>
    <w:rsid w:val="002B0FD6"/>
    <w:rsid w:val="002B47D6"/>
    <w:rsid w:val="002E07D6"/>
    <w:rsid w:val="002E33FA"/>
    <w:rsid w:val="002F6D26"/>
    <w:rsid w:val="00304A30"/>
    <w:rsid w:val="00305285"/>
    <w:rsid w:val="00341DCA"/>
    <w:rsid w:val="00377A6A"/>
    <w:rsid w:val="00395BA9"/>
    <w:rsid w:val="003A173F"/>
    <w:rsid w:val="003C0DE6"/>
    <w:rsid w:val="003D1855"/>
    <w:rsid w:val="00423E9E"/>
    <w:rsid w:val="00430D0C"/>
    <w:rsid w:val="00452439"/>
    <w:rsid w:val="0048440B"/>
    <w:rsid w:val="004850EB"/>
    <w:rsid w:val="0049305F"/>
    <w:rsid w:val="00495E24"/>
    <w:rsid w:val="004A00F0"/>
    <w:rsid w:val="004E2C01"/>
    <w:rsid w:val="005523F7"/>
    <w:rsid w:val="00553B18"/>
    <w:rsid w:val="005713F1"/>
    <w:rsid w:val="00574B08"/>
    <w:rsid w:val="0057509A"/>
    <w:rsid w:val="00585178"/>
    <w:rsid w:val="005D6616"/>
    <w:rsid w:val="005E4DFC"/>
    <w:rsid w:val="005F12EF"/>
    <w:rsid w:val="005F280D"/>
    <w:rsid w:val="005F319E"/>
    <w:rsid w:val="005F45FB"/>
    <w:rsid w:val="005F576A"/>
    <w:rsid w:val="005F7747"/>
    <w:rsid w:val="006046D2"/>
    <w:rsid w:val="00617B2E"/>
    <w:rsid w:val="00631131"/>
    <w:rsid w:val="006355F5"/>
    <w:rsid w:val="006701E2"/>
    <w:rsid w:val="006863AC"/>
    <w:rsid w:val="006871E5"/>
    <w:rsid w:val="0069361F"/>
    <w:rsid w:val="006A412D"/>
    <w:rsid w:val="006D0571"/>
    <w:rsid w:val="006E6A39"/>
    <w:rsid w:val="007106F9"/>
    <w:rsid w:val="007154FB"/>
    <w:rsid w:val="007245C8"/>
    <w:rsid w:val="00735C5E"/>
    <w:rsid w:val="007438F5"/>
    <w:rsid w:val="00743ABF"/>
    <w:rsid w:val="007456D5"/>
    <w:rsid w:val="00754C64"/>
    <w:rsid w:val="007569FC"/>
    <w:rsid w:val="00773508"/>
    <w:rsid w:val="0077669E"/>
    <w:rsid w:val="00781948"/>
    <w:rsid w:val="00782393"/>
    <w:rsid w:val="0079341F"/>
    <w:rsid w:val="007965D8"/>
    <w:rsid w:val="007B6B4E"/>
    <w:rsid w:val="007C57A6"/>
    <w:rsid w:val="007D0469"/>
    <w:rsid w:val="007E4393"/>
    <w:rsid w:val="007E4F05"/>
    <w:rsid w:val="007F4F43"/>
    <w:rsid w:val="00827A14"/>
    <w:rsid w:val="00835626"/>
    <w:rsid w:val="00845ED8"/>
    <w:rsid w:val="00870645"/>
    <w:rsid w:val="00883A0C"/>
    <w:rsid w:val="00883D4C"/>
    <w:rsid w:val="0088535C"/>
    <w:rsid w:val="008A0B90"/>
    <w:rsid w:val="008A2032"/>
    <w:rsid w:val="008B040C"/>
    <w:rsid w:val="008E0695"/>
    <w:rsid w:val="008F18B8"/>
    <w:rsid w:val="009215CA"/>
    <w:rsid w:val="00935F81"/>
    <w:rsid w:val="00937C34"/>
    <w:rsid w:val="0094081F"/>
    <w:rsid w:val="009716AB"/>
    <w:rsid w:val="0097551A"/>
    <w:rsid w:val="009914D0"/>
    <w:rsid w:val="009925F8"/>
    <w:rsid w:val="009A1687"/>
    <w:rsid w:val="009C2487"/>
    <w:rsid w:val="009D642C"/>
    <w:rsid w:val="009D737C"/>
    <w:rsid w:val="00A55CB7"/>
    <w:rsid w:val="00A610D8"/>
    <w:rsid w:val="00A828E6"/>
    <w:rsid w:val="00A84A2D"/>
    <w:rsid w:val="00A85939"/>
    <w:rsid w:val="00A939A4"/>
    <w:rsid w:val="00AA381F"/>
    <w:rsid w:val="00AA7014"/>
    <w:rsid w:val="00AB5FF3"/>
    <w:rsid w:val="00B059DA"/>
    <w:rsid w:val="00B17F5F"/>
    <w:rsid w:val="00B42E64"/>
    <w:rsid w:val="00B62AAF"/>
    <w:rsid w:val="00BB5807"/>
    <w:rsid w:val="00BD0F25"/>
    <w:rsid w:val="00C2418F"/>
    <w:rsid w:val="00C34FDD"/>
    <w:rsid w:val="00C50F5A"/>
    <w:rsid w:val="00C6591C"/>
    <w:rsid w:val="00C86DFB"/>
    <w:rsid w:val="00C93099"/>
    <w:rsid w:val="00CA1E6B"/>
    <w:rsid w:val="00CB24B0"/>
    <w:rsid w:val="00CF3510"/>
    <w:rsid w:val="00CF3FE1"/>
    <w:rsid w:val="00D1770C"/>
    <w:rsid w:val="00D20CBA"/>
    <w:rsid w:val="00D26BA6"/>
    <w:rsid w:val="00D55375"/>
    <w:rsid w:val="00D72356"/>
    <w:rsid w:val="00D80628"/>
    <w:rsid w:val="00D84288"/>
    <w:rsid w:val="00D95708"/>
    <w:rsid w:val="00D97ADE"/>
    <w:rsid w:val="00DA20EF"/>
    <w:rsid w:val="00DA64F7"/>
    <w:rsid w:val="00DC3A90"/>
    <w:rsid w:val="00DD000A"/>
    <w:rsid w:val="00DD44E8"/>
    <w:rsid w:val="00E056B3"/>
    <w:rsid w:val="00E46DA0"/>
    <w:rsid w:val="00E57390"/>
    <w:rsid w:val="00E90D2E"/>
    <w:rsid w:val="00E9799A"/>
    <w:rsid w:val="00EB3539"/>
    <w:rsid w:val="00EE0C71"/>
    <w:rsid w:val="00EE504D"/>
    <w:rsid w:val="00F04015"/>
    <w:rsid w:val="00F1148D"/>
    <w:rsid w:val="00F14F30"/>
    <w:rsid w:val="00F1614B"/>
    <w:rsid w:val="00F3745E"/>
    <w:rsid w:val="00F37CED"/>
    <w:rsid w:val="00F50987"/>
    <w:rsid w:val="00F57659"/>
    <w:rsid w:val="00F6645C"/>
    <w:rsid w:val="00F8095C"/>
    <w:rsid w:val="00FA2877"/>
    <w:rsid w:val="00FB6B5E"/>
    <w:rsid w:val="00FC606B"/>
    <w:rsid w:val="00FE29DB"/>
    <w:rsid w:val="00FF05BC"/>
    <w:rsid w:val="00FF489D"/>
    <w:rsid w:val="7E34DAB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2289"/>
    <o:shapelayout v:ext="edit">
      <o:idmap v:ext="edit" data="1"/>
    </o:shapelayout>
  </w:shapeDefaults>
  <w:decimalSymbol w:val=","/>
  <w:listSeparator w:val=";"/>
  <w14:docId w14:val="50DFC9EA"/>
  <w15:docId w15:val="{D37A9015-EB7B-4E36-8428-4F62D0F6CB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lock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9A1687"/>
    <w:pPr>
      <w:suppressAutoHyphens/>
    </w:pPr>
    <w:rPr>
      <w:rFonts w:ascii="Times New Roman" w:eastAsia="Times New Roman" w:hAnsi="Times New Roman"/>
      <w:sz w:val="24"/>
      <w:szCs w:val="24"/>
      <w:lang w:eastAsia="ar-SA"/>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slostrnky">
    <w:name w:val="page number"/>
    <w:basedOn w:val="Standardnpsmoodstavce"/>
    <w:uiPriority w:val="99"/>
    <w:rsid w:val="009A1687"/>
    <w:rPr>
      <w:rFonts w:cs="Times New Roman"/>
    </w:rPr>
  </w:style>
  <w:style w:type="paragraph" w:styleId="Zhlav">
    <w:name w:val="header"/>
    <w:basedOn w:val="Normln"/>
    <w:link w:val="ZhlavChar"/>
    <w:rsid w:val="009A1687"/>
    <w:pPr>
      <w:tabs>
        <w:tab w:val="center" w:pos="4536"/>
        <w:tab w:val="right" w:pos="9072"/>
      </w:tabs>
    </w:pPr>
    <w:rPr>
      <w:sz w:val="20"/>
      <w:szCs w:val="20"/>
    </w:rPr>
  </w:style>
  <w:style w:type="character" w:customStyle="1" w:styleId="ZhlavChar">
    <w:name w:val="Záhlaví Char"/>
    <w:basedOn w:val="Standardnpsmoodstavce"/>
    <w:link w:val="Zhlav"/>
    <w:locked/>
    <w:rsid w:val="009A1687"/>
    <w:rPr>
      <w:rFonts w:ascii="Times New Roman" w:hAnsi="Times New Roman" w:cs="Times New Roman"/>
      <w:sz w:val="20"/>
      <w:szCs w:val="20"/>
      <w:lang w:eastAsia="ar-SA" w:bidi="ar-SA"/>
    </w:rPr>
  </w:style>
  <w:style w:type="paragraph" w:styleId="Zpat">
    <w:name w:val="footer"/>
    <w:basedOn w:val="Normln"/>
    <w:link w:val="ZpatChar"/>
    <w:uiPriority w:val="99"/>
    <w:rsid w:val="009A1687"/>
    <w:pPr>
      <w:tabs>
        <w:tab w:val="center" w:pos="4536"/>
        <w:tab w:val="right" w:pos="9072"/>
      </w:tabs>
    </w:pPr>
  </w:style>
  <w:style w:type="character" w:customStyle="1" w:styleId="ZpatChar">
    <w:name w:val="Zápatí Char"/>
    <w:basedOn w:val="Standardnpsmoodstavce"/>
    <w:link w:val="Zpat"/>
    <w:uiPriority w:val="99"/>
    <w:locked/>
    <w:rsid w:val="009A1687"/>
    <w:rPr>
      <w:rFonts w:ascii="Times New Roman" w:hAnsi="Times New Roman" w:cs="Times New Roman"/>
      <w:sz w:val="24"/>
      <w:szCs w:val="24"/>
      <w:lang w:eastAsia="ar-SA" w:bidi="ar-SA"/>
    </w:rPr>
  </w:style>
  <w:style w:type="paragraph" w:styleId="Odstavecseseznamem">
    <w:name w:val="List Paragraph"/>
    <w:basedOn w:val="Normln"/>
    <w:qFormat/>
    <w:rsid w:val="009A1687"/>
    <w:pPr>
      <w:suppressAutoHyphens w:val="0"/>
      <w:ind w:left="708"/>
    </w:pPr>
    <w:rPr>
      <w:lang w:eastAsia="cs-CZ"/>
    </w:rPr>
  </w:style>
  <w:style w:type="paragraph" w:customStyle="1" w:styleId="Odstavec1">
    <w:name w:val="Odstavec 1."/>
    <w:basedOn w:val="Normln"/>
    <w:uiPriority w:val="99"/>
    <w:rsid w:val="009A1687"/>
    <w:pPr>
      <w:keepNext/>
      <w:numPr>
        <w:numId w:val="1"/>
      </w:numPr>
      <w:suppressAutoHyphens w:val="0"/>
      <w:spacing w:before="360" w:after="120"/>
    </w:pPr>
    <w:rPr>
      <w:b/>
      <w:bCs/>
      <w:lang w:eastAsia="cs-CZ"/>
    </w:rPr>
  </w:style>
  <w:style w:type="paragraph" w:customStyle="1" w:styleId="Odstavec11">
    <w:name w:val="Odstavec 1.1"/>
    <w:basedOn w:val="Normln"/>
    <w:uiPriority w:val="99"/>
    <w:rsid w:val="009A1687"/>
    <w:pPr>
      <w:numPr>
        <w:ilvl w:val="1"/>
        <w:numId w:val="1"/>
      </w:numPr>
      <w:suppressAutoHyphens w:val="0"/>
      <w:spacing w:before="120"/>
    </w:pPr>
    <w:rPr>
      <w:sz w:val="20"/>
      <w:lang w:eastAsia="cs-CZ"/>
    </w:rPr>
  </w:style>
  <w:style w:type="paragraph" w:customStyle="1" w:styleId="StylZa0b">
    <w:name w:val="Styl Za:  0 b."/>
    <w:basedOn w:val="Normln"/>
    <w:uiPriority w:val="99"/>
    <w:rsid w:val="009A1687"/>
    <w:pPr>
      <w:numPr>
        <w:numId w:val="8"/>
      </w:numPr>
      <w:suppressAutoHyphens w:val="0"/>
    </w:pPr>
    <w:rPr>
      <w:lang w:eastAsia="cs-CZ"/>
    </w:rPr>
  </w:style>
  <w:style w:type="paragraph" w:customStyle="1" w:styleId="StylLatinkaArialSloitArial10bPed0cm">
    <w:name w:val="Styl (Latinka) Arial (Složité) Arial 10 b. Před:  0 cm"/>
    <w:basedOn w:val="Normln"/>
    <w:uiPriority w:val="99"/>
    <w:rsid w:val="009A1687"/>
    <w:pPr>
      <w:tabs>
        <w:tab w:val="left" w:pos="1531"/>
        <w:tab w:val="left" w:pos="2325"/>
      </w:tabs>
      <w:suppressAutoHyphens w:val="0"/>
      <w:spacing w:line="200" w:lineRule="atLeast"/>
    </w:pPr>
    <w:rPr>
      <w:rFonts w:ascii="Arial" w:hAnsi="Arial" w:cs="Arial"/>
      <w:sz w:val="20"/>
      <w:szCs w:val="20"/>
      <w:lang w:eastAsia="en-US"/>
    </w:rPr>
  </w:style>
  <w:style w:type="paragraph" w:styleId="Textbubliny">
    <w:name w:val="Balloon Text"/>
    <w:basedOn w:val="Normln"/>
    <w:link w:val="TextbublinyChar"/>
    <w:uiPriority w:val="99"/>
    <w:semiHidden/>
    <w:rsid w:val="009A1687"/>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9A1687"/>
    <w:rPr>
      <w:rFonts w:ascii="Tahoma" w:hAnsi="Tahoma" w:cs="Tahoma"/>
      <w:sz w:val="16"/>
      <w:szCs w:val="16"/>
      <w:lang w:eastAsia="ar-SA" w:bidi="ar-SA"/>
    </w:rPr>
  </w:style>
  <w:style w:type="character" w:styleId="Odkaznakoment">
    <w:name w:val="annotation reference"/>
    <w:basedOn w:val="Standardnpsmoodstavce"/>
    <w:uiPriority w:val="99"/>
    <w:semiHidden/>
    <w:rsid w:val="00D26BA6"/>
    <w:rPr>
      <w:rFonts w:cs="Times New Roman"/>
      <w:sz w:val="16"/>
      <w:szCs w:val="16"/>
    </w:rPr>
  </w:style>
  <w:style w:type="paragraph" w:styleId="Textkomente">
    <w:name w:val="annotation text"/>
    <w:basedOn w:val="Normln"/>
    <w:link w:val="TextkomenteChar"/>
    <w:uiPriority w:val="99"/>
    <w:semiHidden/>
    <w:rsid w:val="00D26BA6"/>
    <w:rPr>
      <w:sz w:val="20"/>
      <w:szCs w:val="20"/>
    </w:rPr>
  </w:style>
  <w:style w:type="character" w:customStyle="1" w:styleId="TextkomenteChar">
    <w:name w:val="Text komentáře Char"/>
    <w:basedOn w:val="Standardnpsmoodstavce"/>
    <w:link w:val="Textkomente"/>
    <w:uiPriority w:val="99"/>
    <w:semiHidden/>
    <w:locked/>
    <w:rsid w:val="00D26BA6"/>
    <w:rPr>
      <w:rFonts w:ascii="Times New Roman" w:hAnsi="Times New Roman" w:cs="Times New Roman"/>
      <w:sz w:val="20"/>
      <w:szCs w:val="20"/>
      <w:lang w:eastAsia="ar-SA" w:bidi="ar-SA"/>
    </w:rPr>
  </w:style>
  <w:style w:type="paragraph" w:styleId="Pedmtkomente">
    <w:name w:val="annotation subject"/>
    <w:basedOn w:val="Textkomente"/>
    <w:next w:val="Textkomente"/>
    <w:link w:val="PedmtkomenteChar"/>
    <w:uiPriority w:val="99"/>
    <w:semiHidden/>
    <w:rsid w:val="00D26BA6"/>
    <w:rPr>
      <w:b/>
      <w:bCs/>
    </w:rPr>
  </w:style>
  <w:style w:type="character" w:customStyle="1" w:styleId="PedmtkomenteChar">
    <w:name w:val="Předmět komentáře Char"/>
    <w:basedOn w:val="TextkomenteChar"/>
    <w:link w:val="Pedmtkomente"/>
    <w:uiPriority w:val="99"/>
    <w:semiHidden/>
    <w:locked/>
    <w:rsid w:val="00D26BA6"/>
    <w:rPr>
      <w:rFonts w:ascii="Times New Roman" w:hAnsi="Times New Roman" w:cs="Times New Roman"/>
      <w:b/>
      <w:bCs/>
      <w:sz w:val="20"/>
      <w:szCs w:val="20"/>
      <w:lang w:eastAsia="ar-SA" w:bidi="ar-SA"/>
    </w:rPr>
  </w:style>
  <w:style w:type="character" w:customStyle="1" w:styleId="h1a">
    <w:name w:val="h1a"/>
    <w:basedOn w:val="Standardnpsmoodstavce"/>
    <w:uiPriority w:val="99"/>
    <w:rsid w:val="0094081F"/>
    <w:rPr>
      <w:rFonts w:cs="Times New Roman"/>
    </w:rPr>
  </w:style>
  <w:style w:type="paragraph" w:styleId="Bezmezer">
    <w:name w:val="No Spacing"/>
    <w:uiPriority w:val="99"/>
    <w:qFormat/>
    <w:rsid w:val="00845ED8"/>
    <w:rPr>
      <w:lang w:eastAsia="en-US"/>
    </w:rPr>
  </w:style>
  <w:style w:type="table" w:styleId="Mkatabulky">
    <w:name w:val="Table Grid"/>
    <w:basedOn w:val="Normlntabulka"/>
    <w:locked/>
    <w:rsid w:val="000462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uiPriority w:val="99"/>
    <w:semiHidden/>
    <w:unhideWhenUsed/>
    <w:rsid w:val="00FE29DB"/>
    <w:rPr>
      <w:rFonts w:ascii="Times New Roman" w:hAnsi="Times New Roman" w:cs="Times New Roman" w:hint="default"/>
      <w:strike w:val="0"/>
      <w:dstrike w:val="0"/>
      <w:color w:val="CC6600"/>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642599">
      <w:bodyDiv w:val="1"/>
      <w:marLeft w:val="0"/>
      <w:marRight w:val="0"/>
      <w:marTop w:val="0"/>
      <w:marBottom w:val="0"/>
      <w:divBdr>
        <w:top w:val="none" w:sz="0" w:space="0" w:color="auto"/>
        <w:left w:val="none" w:sz="0" w:space="0" w:color="auto"/>
        <w:bottom w:val="none" w:sz="0" w:space="0" w:color="auto"/>
        <w:right w:val="none" w:sz="0" w:space="0" w:color="auto"/>
      </w:divBdr>
    </w:div>
    <w:div w:id="475923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hyperlink" Target="mailto:skola@zs-chotikov.cz" TargetMode="External"/><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hyperlink" Target="mailto:skola@zs-chotikov.cz" TargetMode="External"/><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D708F187663594E8A1EA6147D4C980B" ma:contentTypeVersion="10" ma:contentTypeDescription="Vytvoří nový dokument" ma:contentTypeScope="" ma:versionID="a6550412dd8e3f4e646ede74cee05554">
  <xsd:schema xmlns:xsd="http://www.w3.org/2001/XMLSchema" xmlns:xs="http://www.w3.org/2001/XMLSchema" xmlns:p="http://schemas.microsoft.com/office/2006/metadata/properties" xmlns:ns1="http://schemas.microsoft.com/sharepoint/v3" xmlns:ns2="f2cd544c-5cef-4b61-8822-7e6829d74770" xmlns:ns3="56e34804-054f-4372-9f09-cff9d9b144cb" targetNamespace="http://schemas.microsoft.com/office/2006/metadata/properties" ma:root="true" ma:fieldsID="7c941b47212f66df639c6b0156c03bbe" ns1:_="" ns2:_="" ns3:_="">
    <xsd:import namespace="http://schemas.microsoft.com/sharepoint/v3"/>
    <xsd:import namespace="f2cd544c-5cef-4b61-8822-7e6829d74770"/>
    <xsd:import namespace="56e34804-054f-4372-9f09-cff9d9b144cb"/>
    <xsd:element name="properties">
      <xsd:complexType>
        <xsd:sequence>
          <xsd:element name="documentManagement">
            <xsd:complexType>
              <xsd:all>
                <xsd:element ref="ns2:Petra" minOccurs="0"/>
                <xsd:element ref="ns1:V3Comments" minOccurs="0"/>
                <xsd:element ref="ns1:KpiComments" minOccurs="0"/>
                <xsd:element ref="ns2:Martin" minOccurs="0"/>
                <xsd:element ref="ns2:Petr" minOccurs="0"/>
                <xsd:element ref="ns2:Ivo" minOccurs="0"/>
                <xsd:element ref="ns2:Eli_x0161_ka" minOccurs="0"/>
                <xsd:element ref="ns3:SharedWithUsers" minOccurs="0"/>
                <xsd:element ref="ns2:VY_x0158__x00cd_ZEN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V3Comments" ma:index="9" nillable="true" ma:displayName="Pouze připojené komentáře" ma:internalName="V3Comments">
      <xsd:simpleType>
        <xsd:restriction base="dms:Note">
          <xsd:maxLength value="255"/>
        </xsd:restriction>
      </xsd:simpleType>
    </xsd:element>
    <xsd:element name="KpiComments" ma:index="10" nillable="true" ma:displayName="Komentář k ukazateli" ma:description="Komentář popisuje aktuální stav ukazatele a může poskytovat informace o možných důvodech či potížích." ma:internalName="KpiComment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2cd544c-5cef-4b61-8822-7e6829d74770" elementFormDefault="qualified">
    <xsd:import namespace="http://schemas.microsoft.com/office/2006/documentManagement/types"/>
    <xsd:import namespace="http://schemas.microsoft.com/office/infopath/2007/PartnerControls"/>
    <xsd:element name="Petra" ma:index="8" nillable="true" ma:displayName="Petra" ma:default="0" ma:internalName="Petra">
      <xsd:simpleType>
        <xsd:restriction base="dms:Boolean"/>
      </xsd:simpleType>
    </xsd:element>
    <xsd:element name="Martin" ma:index="12" nillable="true" ma:displayName="Martin" ma:default="0" ma:internalName="Martin">
      <xsd:simpleType>
        <xsd:restriction base="dms:Boolean"/>
      </xsd:simpleType>
    </xsd:element>
    <xsd:element name="Petr" ma:index="13" nillable="true" ma:displayName="Petr" ma:default="0" ma:internalName="Petr">
      <xsd:simpleType>
        <xsd:restriction base="dms:Boolean"/>
      </xsd:simpleType>
    </xsd:element>
    <xsd:element name="Ivo" ma:index="14" nillable="true" ma:displayName="Ivo" ma:default="0" ma:internalName="Ivo">
      <xsd:simpleType>
        <xsd:restriction base="dms:Boolean"/>
      </xsd:simpleType>
    </xsd:element>
    <xsd:element name="Eli_x0161_ka" ma:index="15" nillable="true" ma:displayName="Eliška" ma:default="0" ma:internalName="Eli_x0161_ka">
      <xsd:simpleType>
        <xsd:restriction base="dms:Boolean"/>
      </xsd:simpleType>
    </xsd:element>
    <xsd:element name="VY_x0158__x00cd_ZENO" ma:index="17" nillable="true" ma:displayName="VYŘÍZENO" ma:default="1" ma:internalName="VY_x0158__x00cd_ZENO">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6e34804-054f-4372-9f09-cff9d9b144cb" elementFormDefault="qualified">
    <xsd:import namespace="http://schemas.microsoft.com/office/2006/documentManagement/types"/>
    <xsd:import namespace="http://schemas.microsoft.com/office/infopath/2007/PartnerControls"/>
    <xsd:element name="SharedWithUsers" ma:index="16"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ma:index="11" ma:displayName="Komentář"/>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Eli_x0161_ka xmlns="f2cd544c-5cef-4b61-8822-7e6829d74770">true</Eli_x0161_ka>
    <VY_x0158__x00cd_ZENO xmlns="f2cd544c-5cef-4b61-8822-7e6829d74770">false</VY_x0158__x00cd_ZENO>
    <V3Comments xmlns="http://schemas.microsoft.com/sharepoint/v3" xsi:nil="true"/>
    <Petr xmlns="f2cd544c-5cef-4b61-8822-7e6829d74770">false</Petr>
    <Ivo xmlns="f2cd544c-5cef-4b61-8822-7e6829d74770">false</Ivo>
    <Petra xmlns="f2cd544c-5cef-4b61-8822-7e6829d74770">false</Petra>
    <KpiComments xmlns="http://schemas.microsoft.com/sharepoint/v3" xsi:nil="true"/>
    <Martin xmlns="f2cd544c-5cef-4b61-8822-7e6829d74770">true</Martin>
  </documentManagement>
</p:properties>
</file>

<file path=customXml/itemProps1.xml><?xml version="1.0" encoding="utf-8"?>
<ds:datastoreItem xmlns:ds="http://schemas.openxmlformats.org/officeDocument/2006/customXml" ds:itemID="{9CBF2017-EB84-4C1A-926E-EB221FF0CF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2cd544c-5cef-4b61-8822-7e6829d74770"/>
    <ds:schemaRef ds:uri="56e34804-054f-4372-9f09-cff9d9b144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E0E8E5E-88D7-4DA7-B468-CB5929EF18E4}">
  <ds:schemaRefs>
    <ds:schemaRef ds:uri="http://schemas.microsoft.com/sharepoint/v3/contenttype/forms"/>
  </ds:schemaRefs>
</ds:datastoreItem>
</file>

<file path=customXml/itemProps3.xml><?xml version="1.0" encoding="utf-8"?>
<ds:datastoreItem xmlns:ds="http://schemas.openxmlformats.org/officeDocument/2006/customXml" ds:itemID="{0F12A39B-47BD-4ED3-8D58-417CA069323C}">
  <ds:schemaRefs>
    <ds:schemaRef ds:uri="http://www.w3.org/XML/1998/namespace"/>
    <ds:schemaRef ds:uri="http://purl.org/dc/elements/1.1/"/>
    <ds:schemaRef ds:uri="http://purl.org/dc/terms/"/>
    <ds:schemaRef ds:uri="http://schemas.microsoft.com/office/2006/documentManagement/types"/>
    <ds:schemaRef ds:uri="http://purl.org/dc/dcmitype/"/>
    <ds:schemaRef ds:uri="http://schemas.openxmlformats.org/package/2006/metadata/core-properties"/>
    <ds:schemaRef ds:uri="56e34804-054f-4372-9f09-cff9d9b144cb"/>
    <ds:schemaRef ds:uri="http://schemas.microsoft.com/office/infopath/2007/PartnerControls"/>
    <ds:schemaRef ds:uri="f2cd544c-5cef-4b61-8822-7e6829d74770"/>
    <ds:schemaRef ds:uri="http://schemas.microsoft.com/sharepoint/v3"/>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1488</Words>
  <Characters>8807</Characters>
  <Application>Microsoft Office Word</Application>
  <DocSecurity>0</DocSecurity>
  <Lines>73</Lines>
  <Paragraphs>20</Paragraphs>
  <ScaleCrop>false</ScaleCrop>
  <HeadingPairs>
    <vt:vector size="2" baseType="variant">
      <vt:variant>
        <vt:lpstr>Název</vt:lpstr>
      </vt:variant>
      <vt:variant>
        <vt:i4>1</vt:i4>
      </vt:variant>
    </vt:vector>
  </HeadingPairs>
  <TitlesOfParts>
    <vt:vector size="1" baseType="lpstr">
      <vt:lpstr/>
    </vt:vector>
  </TitlesOfParts>
  <Company>Microsoft</Company>
  <LinksUpToDate>false</LinksUpToDate>
  <CharactersWithSpaces>10275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Křižková Eliška</dc:creator>
  <cp:keywords/>
  <dc:description/>
  <cp:lastModifiedBy>Zuzana Houdková</cp:lastModifiedBy>
  <cp:revision>2</cp:revision>
  <cp:lastPrinted>2013-11-22T12:59:00Z</cp:lastPrinted>
  <dcterms:created xsi:type="dcterms:W3CDTF">2015-08-18T06:27:00Z</dcterms:created>
  <dcterms:modified xsi:type="dcterms:W3CDTF">2015-08-18T06:27:00Z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0x0101008D708F187663594E8A1EA6147D4C980B</vt:lpwstr>
  </property>
</Properties>
</file>